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A8" w:rsidRDefault="00715BA8" w:rsidP="00715BA8">
      <w:pPr>
        <w:pStyle w:val="GvdeMetni"/>
        <w:ind w:firstLine="0"/>
        <w:rPr>
          <w:sz w:val="20"/>
        </w:rPr>
      </w:pP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1. Aşağıdaki birleşik kelimelerden hangisi birleşik yazılması gerekirken</w:t>
      </w: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ayrı yazılmıştır?</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A) Arz etmek</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B) Güler yüz</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C) Ana konu</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D) boşu boşuna</w:t>
      </w:r>
    </w:p>
    <w:p w:rsidR="000B62FB"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E) Baş öğretmen</w:t>
      </w:r>
    </w:p>
    <w:p w:rsidR="00FB43A5" w:rsidRPr="00FB43A5" w:rsidRDefault="00FB43A5" w:rsidP="000B62FB">
      <w:pPr>
        <w:autoSpaceDE w:val="0"/>
        <w:autoSpaceDN w:val="0"/>
        <w:adjustRightInd w:val="0"/>
        <w:spacing w:after="0" w:line="240" w:lineRule="auto"/>
        <w:rPr>
          <w:rFonts w:cs="PTSans-Regular"/>
          <w:color w:val="404040"/>
          <w:sz w:val="20"/>
          <w:szCs w:val="20"/>
        </w:rPr>
      </w:pP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2. “Bilmek” sözcüğü aşağıdakilerden hangisinde “bir şeyi anlamış</w:t>
      </w: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bulunmak” anlamında kullanılmıştır?</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A) Sözü edilen romanın kime ait olduğunu bilemedi.</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B) Hangi çağ, kendi şairlerinin değerini bilmiş?</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C) Kabileler arasında kullanılan bu dili kimse bilmiyordu.</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D) Kuşların cinsini tüylerinin renginden bilirdi.</w:t>
      </w:r>
    </w:p>
    <w:p w:rsidR="000B62FB"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E) Sorunun cevabını hemen bildi.</w:t>
      </w:r>
    </w:p>
    <w:p w:rsidR="00FB43A5" w:rsidRPr="00FB43A5" w:rsidRDefault="00FB43A5" w:rsidP="000B62FB">
      <w:pPr>
        <w:autoSpaceDE w:val="0"/>
        <w:autoSpaceDN w:val="0"/>
        <w:adjustRightInd w:val="0"/>
        <w:spacing w:after="0" w:line="240" w:lineRule="auto"/>
        <w:rPr>
          <w:rFonts w:cs="PTSans-Regular"/>
          <w:color w:val="404040"/>
          <w:sz w:val="20"/>
          <w:szCs w:val="20"/>
        </w:rPr>
      </w:pP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3. “Çanakkale içinde vurdular beni.” cümlesinin öznesi aşağıdakilerden</w:t>
      </w: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hangisidir?</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A) İçinde B) Çanakkale C) Gizli özne “Onlar”</w:t>
      </w:r>
    </w:p>
    <w:p w:rsidR="000B62FB"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D) Beni E) Özne yoktur.</w:t>
      </w:r>
    </w:p>
    <w:p w:rsidR="00FB43A5" w:rsidRPr="00FB43A5" w:rsidRDefault="00FB43A5" w:rsidP="000B62FB">
      <w:pPr>
        <w:autoSpaceDE w:val="0"/>
        <w:autoSpaceDN w:val="0"/>
        <w:adjustRightInd w:val="0"/>
        <w:spacing w:after="0" w:line="240" w:lineRule="auto"/>
        <w:rPr>
          <w:rFonts w:cs="PTSans-Regular"/>
          <w:color w:val="404040"/>
          <w:sz w:val="20"/>
          <w:szCs w:val="20"/>
        </w:rPr>
      </w:pP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Bold"/>
          <w:b/>
          <w:bCs/>
          <w:color w:val="404040"/>
          <w:sz w:val="20"/>
          <w:szCs w:val="20"/>
        </w:rPr>
        <w:t xml:space="preserve">4. </w:t>
      </w:r>
      <w:r w:rsidRPr="00FB43A5">
        <w:rPr>
          <w:rFonts w:cs="PTSans-Regular"/>
          <w:color w:val="404040"/>
          <w:sz w:val="20"/>
          <w:szCs w:val="20"/>
        </w:rPr>
        <w:t>Sende derya gibi taşkın, daima çalkalanan bir gönlün vardır.</w:t>
      </w: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Bu cümledeki anlatım bozukluğu aşağıdakilerden hangisiyle giderilebilir?</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A) taşkın sözcüğü atılarak</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B) sende sözcüğündeki “de” atılarak</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C) çalkalanan yerine çalkalanmış getirilerek</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D) gönlün sözcüğündeki iyelik eki atılarak</w:t>
      </w:r>
    </w:p>
    <w:p w:rsidR="000B62FB" w:rsidRPr="00FB43A5" w:rsidRDefault="000B62FB" w:rsidP="000B62FB">
      <w:pPr>
        <w:rPr>
          <w:sz w:val="20"/>
          <w:szCs w:val="20"/>
        </w:rPr>
      </w:pPr>
      <w:r w:rsidRPr="00FB43A5">
        <w:rPr>
          <w:rFonts w:cs="PTSans-Regular"/>
          <w:color w:val="404040"/>
          <w:sz w:val="20"/>
          <w:szCs w:val="20"/>
        </w:rPr>
        <w:t>E) “derya gibi” ifadesi atılarak</w:t>
      </w: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5. “Korkma sönmez bu şafaklarda yüzen al sancak;” bu mısrada virgül</w:t>
      </w:r>
    </w:p>
    <w:p w:rsidR="000B62FB" w:rsidRPr="00FB43A5" w:rsidRDefault="000B62FB" w:rsidP="000B62FB">
      <w:pPr>
        <w:autoSpaceDE w:val="0"/>
        <w:autoSpaceDN w:val="0"/>
        <w:adjustRightInd w:val="0"/>
        <w:spacing w:after="0" w:line="240" w:lineRule="auto"/>
        <w:rPr>
          <w:rFonts w:cs="PTSans-Bold"/>
          <w:b/>
          <w:bCs/>
          <w:color w:val="404040"/>
          <w:sz w:val="20"/>
          <w:szCs w:val="20"/>
        </w:rPr>
      </w:pPr>
      <w:r w:rsidRPr="00FB43A5">
        <w:rPr>
          <w:rFonts w:cs="PTSans-Bold"/>
          <w:b/>
          <w:bCs/>
          <w:color w:val="404040"/>
          <w:sz w:val="20"/>
          <w:szCs w:val="20"/>
        </w:rPr>
        <w:t>işareti (,) en uygun hangi kelimenin sonuna konulmalıdır?</w:t>
      </w:r>
    </w:p>
    <w:p w:rsidR="000B62FB" w:rsidRPr="00FB43A5" w:rsidRDefault="000B62FB" w:rsidP="000B62FB">
      <w:pPr>
        <w:autoSpaceDE w:val="0"/>
        <w:autoSpaceDN w:val="0"/>
        <w:adjustRightInd w:val="0"/>
        <w:spacing w:after="0" w:line="240" w:lineRule="auto"/>
        <w:rPr>
          <w:rFonts w:cs="PTSans-Regular"/>
          <w:color w:val="404040"/>
          <w:sz w:val="20"/>
          <w:szCs w:val="20"/>
        </w:rPr>
      </w:pPr>
      <w:r w:rsidRPr="00FB43A5">
        <w:rPr>
          <w:rFonts w:cs="PTSans-Regular"/>
          <w:color w:val="404040"/>
          <w:sz w:val="20"/>
          <w:szCs w:val="20"/>
        </w:rPr>
        <w:t>A) Korkma B) sönmez C) bu</w:t>
      </w:r>
    </w:p>
    <w:p w:rsidR="000B62FB" w:rsidRPr="00FB43A5" w:rsidRDefault="000B62FB" w:rsidP="000B62FB">
      <w:pPr>
        <w:rPr>
          <w:rFonts w:cs="PTSans-Regular"/>
          <w:color w:val="404040"/>
          <w:sz w:val="20"/>
          <w:szCs w:val="20"/>
        </w:rPr>
      </w:pPr>
      <w:r w:rsidRPr="00FB43A5">
        <w:rPr>
          <w:rFonts w:cs="PTSans-Regular"/>
          <w:color w:val="404040"/>
          <w:sz w:val="20"/>
          <w:szCs w:val="20"/>
        </w:rPr>
        <w:t>D) şafaklarda E) yüzen</w:t>
      </w:r>
    </w:p>
    <w:p w:rsidR="00AC24B9" w:rsidRPr="00FB43A5" w:rsidRDefault="00AC24B9" w:rsidP="000B62FB">
      <w:pPr>
        <w:rPr>
          <w:sz w:val="20"/>
          <w:szCs w:val="20"/>
        </w:rPr>
      </w:pPr>
      <w:r w:rsidRPr="00FB43A5">
        <w:rPr>
          <w:rFonts w:cs="PTSans-Regular"/>
          <w:color w:val="404040"/>
          <w:sz w:val="20"/>
          <w:szCs w:val="20"/>
        </w:rPr>
        <w:t>6-</w:t>
      </w:r>
      <w:r w:rsidRPr="00FB43A5">
        <w:rPr>
          <w:sz w:val="20"/>
          <w:szCs w:val="20"/>
        </w:rPr>
        <w:t xml:space="preserve"> </w:t>
      </w:r>
      <w:r w:rsidRPr="00FB43A5">
        <w:rPr>
          <w:b/>
          <w:sz w:val="20"/>
          <w:szCs w:val="20"/>
        </w:rPr>
        <w:t>Aşağıdaki seçeneklerden hangisinde iletişimin temel öğelerinin baştan sona sıralanışı doğru verilmiştir?</w:t>
      </w:r>
      <w:r w:rsidRPr="00FB43A5">
        <w:rPr>
          <w:sz w:val="20"/>
          <w:szCs w:val="20"/>
        </w:rPr>
        <w:t xml:space="preserve"> </w:t>
      </w:r>
    </w:p>
    <w:p w:rsidR="00AC24B9" w:rsidRPr="00FB43A5" w:rsidRDefault="00AC24B9" w:rsidP="000B62FB">
      <w:pPr>
        <w:rPr>
          <w:sz w:val="20"/>
          <w:szCs w:val="20"/>
        </w:rPr>
      </w:pPr>
      <w:r w:rsidRPr="00FB43A5">
        <w:rPr>
          <w:sz w:val="20"/>
          <w:szCs w:val="20"/>
        </w:rPr>
        <w:t xml:space="preserve">A) Kaynak – Mesaj – Kanal – Alıcı – Dönüt </w:t>
      </w:r>
    </w:p>
    <w:p w:rsidR="00AC24B9" w:rsidRPr="00FB43A5" w:rsidRDefault="00AC24B9" w:rsidP="000B62FB">
      <w:pPr>
        <w:rPr>
          <w:sz w:val="20"/>
          <w:szCs w:val="20"/>
        </w:rPr>
      </w:pPr>
      <w:r w:rsidRPr="00FB43A5">
        <w:rPr>
          <w:sz w:val="20"/>
          <w:szCs w:val="20"/>
        </w:rPr>
        <w:t xml:space="preserve">B) Mesaj – Alıcı – Kanal – Dönüt – Kaynak </w:t>
      </w:r>
    </w:p>
    <w:p w:rsidR="00AC24B9" w:rsidRPr="00FB43A5" w:rsidRDefault="00AC24B9" w:rsidP="000B62FB">
      <w:pPr>
        <w:rPr>
          <w:sz w:val="20"/>
          <w:szCs w:val="20"/>
        </w:rPr>
      </w:pPr>
      <w:r w:rsidRPr="00FB43A5">
        <w:rPr>
          <w:sz w:val="20"/>
          <w:szCs w:val="20"/>
        </w:rPr>
        <w:t xml:space="preserve">C) Kaynak – Kanal – Mesaj – Alıcı – Dönüt </w:t>
      </w:r>
    </w:p>
    <w:p w:rsidR="00AC24B9" w:rsidRPr="00FB43A5" w:rsidRDefault="00AC24B9" w:rsidP="000B62FB">
      <w:pPr>
        <w:rPr>
          <w:sz w:val="20"/>
          <w:szCs w:val="20"/>
        </w:rPr>
      </w:pPr>
      <w:r w:rsidRPr="00FB43A5">
        <w:rPr>
          <w:sz w:val="20"/>
          <w:szCs w:val="20"/>
        </w:rPr>
        <w:t xml:space="preserve">D) Dönüt – Kaynak – Mesaj – Kanal – Alıcı </w:t>
      </w:r>
    </w:p>
    <w:p w:rsidR="00715BA8" w:rsidRDefault="00AC24B9" w:rsidP="000B62FB">
      <w:pPr>
        <w:rPr>
          <w:sz w:val="20"/>
          <w:szCs w:val="20"/>
        </w:rPr>
      </w:pPr>
      <w:r w:rsidRPr="00FB43A5">
        <w:rPr>
          <w:sz w:val="20"/>
          <w:szCs w:val="20"/>
        </w:rPr>
        <w:t>E) Kanal – Kaynak – Mesaj – Alıcı – Dönüt</w:t>
      </w:r>
    </w:p>
    <w:p w:rsidR="00AC24B9" w:rsidRPr="00FB43A5" w:rsidRDefault="00AC24B9" w:rsidP="000B62FB">
      <w:pPr>
        <w:rPr>
          <w:sz w:val="20"/>
          <w:szCs w:val="20"/>
        </w:rPr>
      </w:pPr>
      <w:r w:rsidRPr="00FB43A5">
        <w:rPr>
          <w:sz w:val="20"/>
          <w:szCs w:val="20"/>
        </w:rPr>
        <w:lastRenderedPageBreak/>
        <w:t>7-</w:t>
      </w:r>
      <w:r w:rsidRPr="00FB43A5">
        <w:rPr>
          <w:b/>
          <w:sz w:val="20"/>
          <w:szCs w:val="20"/>
        </w:rPr>
        <w:t>Hiyerarşik yapılanmada birbirleriyle doğrudan bağlantısı olmayan ve hiyerarşinin farklı düzeylerinde, farklı bölümlerindeki bireyler arasında oluşan iletişim akımı aşağıdakilerden hangisidir?</w:t>
      </w:r>
      <w:r w:rsidRPr="00FB43A5">
        <w:rPr>
          <w:sz w:val="20"/>
          <w:szCs w:val="20"/>
        </w:rPr>
        <w:t xml:space="preserve"> </w:t>
      </w:r>
    </w:p>
    <w:p w:rsidR="00AC24B9" w:rsidRPr="00FB43A5" w:rsidRDefault="00AC24B9" w:rsidP="000B62FB">
      <w:pPr>
        <w:rPr>
          <w:sz w:val="20"/>
          <w:szCs w:val="20"/>
        </w:rPr>
      </w:pPr>
      <w:r w:rsidRPr="00FB43A5">
        <w:rPr>
          <w:sz w:val="20"/>
          <w:szCs w:val="20"/>
        </w:rPr>
        <w:t>A) Yatay     B) Çift yönlü     C) Aşağıdan yukarıya     D) Yukarıdan aşağıya    E) Çapraz</w:t>
      </w:r>
    </w:p>
    <w:p w:rsidR="002416E8" w:rsidRPr="003E1BE3" w:rsidRDefault="002416E8" w:rsidP="002416E8">
      <w:pPr>
        <w:pStyle w:val="Default"/>
        <w:rPr>
          <w:b/>
          <w:sz w:val="20"/>
          <w:szCs w:val="20"/>
        </w:rPr>
      </w:pPr>
      <w:r w:rsidRPr="003E1BE3">
        <w:rPr>
          <w:b/>
          <w:sz w:val="20"/>
          <w:szCs w:val="20"/>
        </w:rPr>
        <w:t xml:space="preserve">8-“Bilimsel Yönetimin Prensipleri”ilk defa kim tarafından yazılmıştır? </w:t>
      </w:r>
    </w:p>
    <w:p w:rsidR="003E1BE3" w:rsidRDefault="003E1BE3" w:rsidP="002416E8">
      <w:pPr>
        <w:pStyle w:val="Default"/>
        <w:rPr>
          <w:sz w:val="20"/>
          <w:szCs w:val="20"/>
        </w:rPr>
      </w:pPr>
    </w:p>
    <w:p w:rsidR="002416E8" w:rsidRDefault="002416E8" w:rsidP="002416E8">
      <w:pPr>
        <w:pStyle w:val="Default"/>
        <w:rPr>
          <w:sz w:val="20"/>
          <w:szCs w:val="20"/>
        </w:rPr>
      </w:pPr>
      <w:r>
        <w:rPr>
          <w:sz w:val="20"/>
          <w:szCs w:val="20"/>
        </w:rPr>
        <w:t xml:space="preserve">A)Weber </w:t>
      </w:r>
    </w:p>
    <w:p w:rsidR="002416E8" w:rsidRDefault="002416E8" w:rsidP="002416E8">
      <w:pPr>
        <w:pStyle w:val="Default"/>
        <w:rPr>
          <w:sz w:val="20"/>
          <w:szCs w:val="20"/>
        </w:rPr>
      </w:pPr>
      <w:r>
        <w:rPr>
          <w:sz w:val="20"/>
          <w:szCs w:val="20"/>
        </w:rPr>
        <w:t xml:space="preserve">B)Fayol </w:t>
      </w:r>
    </w:p>
    <w:p w:rsidR="002416E8" w:rsidRDefault="002416E8" w:rsidP="002416E8">
      <w:pPr>
        <w:pStyle w:val="Default"/>
        <w:rPr>
          <w:sz w:val="20"/>
          <w:szCs w:val="20"/>
        </w:rPr>
      </w:pPr>
      <w:r>
        <w:rPr>
          <w:sz w:val="20"/>
          <w:szCs w:val="20"/>
        </w:rPr>
        <w:t xml:space="preserve">C)Taylor </w:t>
      </w:r>
    </w:p>
    <w:p w:rsidR="002416E8" w:rsidRDefault="002416E8" w:rsidP="002416E8">
      <w:pPr>
        <w:pStyle w:val="Default"/>
        <w:rPr>
          <w:sz w:val="20"/>
          <w:szCs w:val="20"/>
        </w:rPr>
      </w:pPr>
      <w:r>
        <w:rPr>
          <w:sz w:val="20"/>
          <w:szCs w:val="20"/>
        </w:rPr>
        <w:t xml:space="preserve">D)Herzberg </w:t>
      </w:r>
    </w:p>
    <w:p w:rsidR="003E1BE3" w:rsidRDefault="002416E8" w:rsidP="002416E8">
      <w:pPr>
        <w:rPr>
          <w:sz w:val="20"/>
          <w:szCs w:val="20"/>
        </w:rPr>
      </w:pPr>
      <w:r>
        <w:rPr>
          <w:sz w:val="20"/>
          <w:szCs w:val="20"/>
        </w:rPr>
        <w:t xml:space="preserve">E)Elten Mayo </w:t>
      </w:r>
    </w:p>
    <w:p w:rsidR="003E1BE3" w:rsidRDefault="00AC24B9" w:rsidP="003E1BE3">
      <w:pPr>
        <w:autoSpaceDE w:val="0"/>
        <w:autoSpaceDN w:val="0"/>
        <w:adjustRightInd w:val="0"/>
        <w:spacing w:after="0" w:line="240" w:lineRule="auto"/>
        <w:rPr>
          <w:rFonts w:ascii="PTSans-Bold" w:hAnsi="PTSans-Bold" w:cs="PTSans-Bold"/>
          <w:b/>
          <w:bCs/>
          <w:color w:val="404040"/>
          <w:sz w:val="19"/>
          <w:szCs w:val="19"/>
        </w:rPr>
      </w:pPr>
      <w:r w:rsidRPr="00FB43A5">
        <w:rPr>
          <w:b/>
          <w:sz w:val="20"/>
          <w:szCs w:val="20"/>
        </w:rPr>
        <w:t xml:space="preserve">9. </w:t>
      </w:r>
      <w:r w:rsidR="003E1BE3">
        <w:rPr>
          <w:rFonts w:ascii="PTSans-Bold" w:hAnsi="PTSans-Bold" w:cs="PTSans-Bold"/>
          <w:b/>
          <w:bCs/>
          <w:color w:val="404040"/>
          <w:sz w:val="19"/>
          <w:szCs w:val="19"/>
        </w:rPr>
        <w:t>Aşağıdakilerden hangisi X teorisinde yer alan varsayımlardan biridir?</w:t>
      </w:r>
    </w:p>
    <w:p w:rsidR="003E1BE3" w:rsidRDefault="003E1BE3" w:rsidP="003E1BE3">
      <w:pPr>
        <w:autoSpaceDE w:val="0"/>
        <w:autoSpaceDN w:val="0"/>
        <w:adjustRightInd w:val="0"/>
        <w:spacing w:after="0" w:line="240" w:lineRule="auto"/>
        <w:rPr>
          <w:rFonts w:ascii="PTSans-Bold" w:hAnsi="PTSans-Bold" w:cs="PTSans-Bold"/>
          <w:b/>
          <w:bCs/>
          <w:color w:val="404040"/>
          <w:sz w:val="19"/>
          <w:szCs w:val="19"/>
        </w:rPr>
      </w:pP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A) Birey, kendi arzu ve amaçlarını örgüt amaçlarına tercih eder.</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B) İnsan sorumluluğu kabul ettiği gibi sorumluluk istemeyi de öğrenir.</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C) Sıkı denetim ve ceza ile korkutma kişiyi örgütsel amaçlara yöneltecek</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tek yol değildir.</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D) İnsanlar ödüllendirildiği sürece örgüt amaçlarını benimserler.</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E) Amaçlara bağlılık, insanların kişilik ihtiyaçlarının karşılanması gibi</w:t>
      </w:r>
    </w:p>
    <w:p w:rsidR="003E1BE3" w:rsidRDefault="003E1BE3" w:rsidP="003E1BE3">
      <w:pPr>
        <w:rPr>
          <w:rFonts w:ascii="PTSans-Regular" w:hAnsi="PTSans-Regular" w:cs="PTSans-Regular"/>
          <w:color w:val="404040"/>
          <w:sz w:val="19"/>
          <w:szCs w:val="19"/>
        </w:rPr>
      </w:pPr>
      <w:r>
        <w:rPr>
          <w:rFonts w:ascii="PTSans-Regular" w:hAnsi="PTSans-Regular" w:cs="PTSans-Regular"/>
          <w:color w:val="404040"/>
          <w:sz w:val="19"/>
          <w:szCs w:val="19"/>
        </w:rPr>
        <w:t>motive edici öğelere bağlıdır.</w:t>
      </w:r>
    </w:p>
    <w:p w:rsidR="003E1BE3" w:rsidRPr="003E1BE3" w:rsidRDefault="00AC24B9" w:rsidP="003E1BE3">
      <w:pPr>
        <w:autoSpaceDE w:val="0"/>
        <w:autoSpaceDN w:val="0"/>
        <w:adjustRightInd w:val="0"/>
        <w:spacing w:after="0" w:line="240" w:lineRule="auto"/>
        <w:rPr>
          <w:rFonts w:ascii="PTSans-Regular" w:hAnsi="PTSans-Regular" w:cs="PTSans-Regular"/>
          <w:b/>
          <w:color w:val="404040"/>
          <w:sz w:val="19"/>
          <w:szCs w:val="19"/>
        </w:rPr>
      </w:pPr>
      <w:r w:rsidRPr="00FB43A5">
        <w:rPr>
          <w:b/>
          <w:sz w:val="20"/>
          <w:szCs w:val="20"/>
        </w:rPr>
        <w:t>10</w:t>
      </w:r>
      <w:r w:rsidR="003E1BE3" w:rsidRPr="003E1BE3">
        <w:rPr>
          <w:b/>
          <w:sz w:val="20"/>
          <w:szCs w:val="20"/>
        </w:rPr>
        <w:t>-</w:t>
      </w:r>
      <w:r w:rsidR="003E1BE3" w:rsidRPr="003E1BE3">
        <w:rPr>
          <w:rFonts w:ascii="PTSans-Regular" w:hAnsi="PTSans-Regular" w:cs="PTSans-Regular"/>
          <w:b/>
          <w:color w:val="404040"/>
          <w:sz w:val="19"/>
          <w:szCs w:val="19"/>
        </w:rPr>
        <w:t>“İşleri küçük birimlere ayırmak ve bu birimlere ayrı görevliler</w:t>
      </w:r>
    </w:p>
    <w:p w:rsidR="003E1BE3" w:rsidRDefault="003E1BE3" w:rsidP="003E1BE3">
      <w:pPr>
        <w:autoSpaceDE w:val="0"/>
        <w:autoSpaceDN w:val="0"/>
        <w:adjustRightInd w:val="0"/>
        <w:spacing w:after="0" w:line="240" w:lineRule="auto"/>
        <w:rPr>
          <w:rFonts w:ascii="PTSans-Bold" w:hAnsi="PTSans-Bold" w:cs="PTSans-Bold"/>
          <w:b/>
          <w:bCs/>
          <w:color w:val="404040"/>
          <w:sz w:val="19"/>
          <w:szCs w:val="19"/>
        </w:rPr>
      </w:pPr>
      <w:r w:rsidRPr="003E1BE3">
        <w:rPr>
          <w:rFonts w:ascii="PTSans-Regular" w:hAnsi="PTSans-Regular" w:cs="PTSans-Regular"/>
          <w:b/>
          <w:color w:val="404040"/>
          <w:sz w:val="19"/>
          <w:szCs w:val="19"/>
        </w:rPr>
        <w:t>atamak”</w:t>
      </w:r>
      <w:r>
        <w:rPr>
          <w:rFonts w:ascii="PTSans-Regular" w:hAnsi="PTSans-Regular" w:cs="PTSans-Regular"/>
          <w:color w:val="404040"/>
          <w:sz w:val="19"/>
          <w:szCs w:val="19"/>
        </w:rPr>
        <w:t xml:space="preserve"> </w:t>
      </w:r>
      <w:r>
        <w:rPr>
          <w:rFonts w:ascii="PTSans-Bold" w:hAnsi="PTSans-Bold" w:cs="PTSans-Bold"/>
          <w:b/>
          <w:bCs/>
          <w:color w:val="404040"/>
          <w:sz w:val="19"/>
          <w:szCs w:val="19"/>
        </w:rPr>
        <w:t>şeklinde tanımlanan kavram aşağıdakilerden hangisidir?</w:t>
      </w:r>
    </w:p>
    <w:p w:rsidR="003E1BE3" w:rsidRDefault="003E1BE3" w:rsidP="003E1BE3">
      <w:pPr>
        <w:autoSpaceDE w:val="0"/>
        <w:autoSpaceDN w:val="0"/>
        <w:adjustRightInd w:val="0"/>
        <w:spacing w:after="0" w:line="240" w:lineRule="auto"/>
        <w:rPr>
          <w:rFonts w:ascii="PTSans-Bold" w:hAnsi="PTSans-Bold" w:cs="PTSans-Bold"/>
          <w:b/>
          <w:bCs/>
          <w:color w:val="404040"/>
          <w:sz w:val="19"/>
          <w:szCs w:val="19"/>
        </w:rPr>
      </w:pP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A) Örgütleme</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B) Hakkaniyet</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C) Uzmanlaşma Bölümleme</w:t>
      </w:r>
    </w:p>
    <w:p w:rsidR="003E1BE3" w:rsidRDefault="003E1BE3" w:rsidP="003E1BE3">
      <w:pPr>
        <w:autoSpaceDE w:val="0"/>
        <w:autoSpaceDN w:val="0"/>
        <w:adjustRightInd w:val="0"/>
        <w:spacing w:after="0" w:line="240" w:lineRule="auto"/>
        <w:rPr>
          <w:rFonts w:ascii="PTSans-Regular" w:hAnsi="PTSans-Regular" w:cs="PTSans-Regular"/>
          <w:color w:val="404040"/>
          <w:sz w:val="19"/>
          <w:szCs w:val="19"/>
        </w:rPr>
      </w:pPr>
      <w:r>
        <w:rPr>
          <w:rFonts w:ascii="PTSans-Regular" w:hAnsi="PTSans-Regular" w:cs="PTSans-Regular"/>
          <w:color w:val="404040"/>
          <w:sz w:val="19"/>
          <w:szCs w:val="19"/>
        </w:rPr>
        <w:t>D) Uzmanlaşma</w:t>
      </w:r>
    </w:p>
    <w:p w:rsidR="00FB43A5" w:rsidRDefault="003E1BE3" w:rsidP="003E1BE3">
      <w:pPr>
        <w:rPr>
          <w:sz w:val="20"/>
          <w:szCs w:val="20"/>
        </w:rPr>
      </w:pPr>
      <w:r>
        <w:rPr>
          <w:rFonts w:ascii="PTSans-Regular" w:hAnsi="PTSans-Regular" w:cs="PTSans-Regular"/>
          <w:color w:val="404040"/>
          <w:sz w:val="19"/>
          <w:szCs w:val="19"/>
        </w:rPr>
        <w:t>E) İşbölümü</w:t>
      </w:r>
    </w:p>
    <w:p w:rsidR="006F4215" w:rsidRPr="00FB43A5" w:rsidRDefault="00AC24B9" w:rsidP="000B62FB">
      <w:pPr>
        <w:rPr>
          <w:sz w:val="20"/>
          <w:szCs w:val="20"/>
        </w:rPr>
      </w:pPr>
      <w:r w:rsidRPr="00FB43A5">
        <w:rPr>
          <w:sz w:val="20"/>
          <w:szCs w:val="20"/>
        </w:rPr>
        <w:t>11</w:t>
      </w:r>
      <w:r w:rsidRPr="00D648FF">
        <w:rPr>
          <w:b/>
          <w:sz w:val="20"/>
          <w:szCs w:val="20"/>
        </w:rPr>
        <w:t>-İnsan hakları kavramının ilk belgesi olarak kabul edilen ve Büyük Özgürlük Bildirgesi anlamına gelen belge aşağıdakilerden hangisidir?</w:t>
      </w:r>
      <w:r w:rsidRPr="00FB43A5">
        <w:rPr>
          <w:sz w:val="20"/>
          <w:szCs w:val="20"/>
        </w:rPr>
        <w:t xml:space="preserve"> </w:t>
      </w:r>
    </w:p>
    <w:p w:rsidR="006F4215" w:rsidRPr="00FB43A5" w:rsidRDefault="00AC24B9" w:rsidP="000B62FB">
      <w:pPr>
        <w:rPr>
          <w:sz w:val="20"/>
          <w:szCs w:val="20"/>
        </w:rPr>
      </w:pPr>
      <w:r w:rsidRPr="00FB43A5">
        <w:rPr>
          <w:sz w:val="20"/>
          <w:szCs w:val="20"/>
        </w:rPr>
        <w:t xml:space="preserve">A) Magna Charta Libertatum </w:t>
      </w:r>
    </w:p>
    <w:p w:rsidR="006F4215" w:rsidRPr="00FB43A5" w:rsidRDefault="00AC24B9" w:rsidP="000B62FB">
      <w:pPr>
        <w:rPr>
          <w:sz w:val="20"/>
          <w:szCs w:val="20"/>
        </w:rPr>
      </w:pPr>
      <w:r w:rsidRPr="00FB43A5">
        <w:rPr>
          <w:sz w:val="20"/>
          <w:szCs w:val="20"/>
        </w:rPr>
        <w:t xml:space="preserve">B) İngiliz İnsan Haklar Bildirgesi </w:t>
      </w:r>
    </w:p>
    <w:p w:rsidR="006F4215" w:rsidRPr="00FB43A5" w:rsidRDefault="00AC24B9" w:rsidP="000B62FB">
      <w:pPr>
        <w:rPr>
          <w:sz w:val="20"/>
          <w:szCs w:val="20"/>
        </w:rPr>
      </w:pPr>
      <w:r w:rsidRPr="00FB43A5">
        <w:rPr>
          <w:sz w:val="20"/>
          <w:szCs w:val="20"/>
        </w:rPr>
        <w:t xml:space="preserve">C) ABD Bağımsızlık Bildirgesi </w:t>
      </w:r>
    </w:p>
    <w:p w:rsidR="006F4215" w:rsidRPr="00FB43A5" w:rsidRDefault="00AC24B9" w:rsidP="000B62FB">
      <w:pPr>
        <w:rPr>
          <w:sz w:val="20"/>
          <w:szCs w:val="20"/>
        </w:rPr>
      </w:pPr>
      <w:r w:rsidRPr="00FB43A5">
        <w:rPr>
          <w:sz w:val="20"/>
          <w:szCs w:val="20"/>
        </w:rPr>
        <w:t>D) Fransız İnsan ve Yurttaş Hakları Bildirgesi</w:t>
      </w:r>
    </w:p>
    <w:p w:rsidR="00AC24B9" w:rsidRPr="00FB43A5" w:rsidRDefault="00AC24B9" w:rsidP="000B62FB">
      <w:pPr>
        <w:rPr>
          <w:sz w:val="20"/>
          <w:szCs w:val="20"/>
        </w:rPr>
      </w:pPr>
      <w:r w:rsidRPr="00FB43A5">
        <w:rPr>
          <w:sz w:val="20"/>
          <w:szCs w:val="20"/>
        </w:rPr>
        <w:t xml:space="preserve"> E) İnsan Hakları Evrensel Bildirgesi</w:t>
      </w:r>
    </w:p>
    <w:p w:rsidR="006F4215" w:rsidRPr="00FB43A5" w:rsidRDefault="006F4215" w:rsidP="000B62FB">
      <w:pPr>
        <w:rPr>
          <w:sz w:val="20"/>
          <w:szCs w:val="20"/>
        </w:rPr>
      </w:pPr>
      <w:r w:rsidRPr="00FB43A5">
        <w:rPr>
          <w:sz w:val="20"/>
          <w:szCs w:val="20"/>
        </w:rPr>
        <w:lastRenderedPageBreak/>
        <w:t>12</w:t>
      </w:r>
      <w:r w:rsidRPr="00D648FF">
        <w:rPr>
          <w:b/>
          <w:sz w:val="20"/>
          <w:szCs w:val="20"/>
        </w:rPr>
        <w:t>-“Kamu Görevlileri Etik Davranış İlkeleri ile Başvuru Usul ve Esasları Hakkında Yönetmelik” aşağıdakilerden hangisi hakkında uygulanamaz?</w:t>
      </w:r>
    </w:p>
    <w:p w:rsidR="006F4215" w:rsidRPr="00FB43A5" w:rsidRDefault="006F4215" w:rsidP="000B62FB">
      <w:pPr>
        <w:rPr>
          <w:sz w:val="20"/>
          <w:szCs w:val="20"/>
        </w:rPr>
      </w:pPr>
      <w:r w:rsidRPr="00FB43A5">
        <w:rPr>
          <w:sz w:val="20"/>
          <w:szCs w:val="20"/>
        </w:rPr>
        <w:t xml:space="preserve"> A) Üniversiteler </w:t>
      </w:r>
    </w:p>
    <w:p w:rsidR="006F4215" w:rsidRPr="00FB43A5" w:rsidRDefault="006F4215" w:rsidP="000B62FB">
      <w:pPr>
        <w:rPr>
          <w:sz w:val="20"/>
          <w:szCs w:val="20"/>
        </w:rPr>
      </w:pPr>
      <w:r w:rsidRPr="00FB43A5">
        <w:rPr>
          <w:sz w:val="20"/>
          <w:szCs w:val="20"/>
        </w:rPr>
        <w:t xml:space="preserve">B) Mahalli idareler ve bunların birlikleri </w:t>
      </w:r>
    </w:p>
    <w:p w:rsidR="006F4215" w:rsidRPr="00FB43A5" w:rsidRDefault="006F4215" w:rsidP="000B62FB">
      <w:pPr>
        <w:rPr>
          <w:sz w:val="20"/>
          <w:szCs w:val="20"/>
        </w:rPr>
      </w:pPr>
      <w:r w:rsidRPr="00FB43A5">
        <w:rPr>
          <w:sz w:val="20"/>
          <w:szCs w:val="20"/>
        </w:rPr>
        <w:t xml:space="preserve">C) Kamu iktisadi teşebbüsleri </w:t>
      </w:r>
    </w:p>
    <w:p w:rsidR="006F4215" w:rsidRPr="00FB43A5" w:rsidRDefault="006F4215" w:rsidP="000B62FB">
      <w:pPr>
        <w:rPr>
          <w:sz w:val="20"/>
          <w:szCs w:val="20"/>
        </w:rPr>
      </w:pPr>
      <w:r w:rsidRPr="00FB43A5">
        <w:rPr>
          <w:sz w:val="20"/>
          <w:szCs w:val="20"/>
        </w:rPr>
        <w:t>D) Döner sermayeli kuruluşlar</w:t>
      </w:r>
    </w:p>
    <w:p w:rsidR="006F4215" w:rsidRPr="00FB43A5" w:rsidRDefault="006F4215" w:rsidP="000B62FB">
      <w:pPr>
        <w:rPr>
          <w:sz w:val="20"/>
          <w:szCs w:val="20"/>
        </w:rPr>
      </w:pPr>
      <w:r w:rsidRPr="00FB43A5">
        <w:rPr>
          <w:sz w:val="20"/>
          <w:szCs w:val="20"/>
        </w:rPr>
        <w:t xml:space="preserve"> E) Genel bütçeye dahil daireler</w:t>
      </w:r>
    </w:p>
    <w:p w:rsidR="006F4215" w:rsidRPr="00D648FF" w:rsidRDefault="006F4215" w:rsidP="000B62FB">
      <w:pPr>
        <w:rPr>
          <w:b/>
          <w:sz w:val="20"/>
          <w:szCs w:val="20"/>
        </w:rPr>
      </w:pPr>
      <w:r w:rsidRPr="00FB43A5">
        <w:rPr>
          <w:sz w:val="20"/>
          <w:szCs w:val="20"/>
        </w:rPr>
        <w:t>13-</w:t>
      </w:r>
      <w:r w:rsidRPr="00D648FF">
        <w:rPr>
          <w:b/>
          <w:sz w:val="20"/>
          <w:szCs w:val="20"/>
        </w:rPr>
        <w:t xml:space="preserve">Aşağıdakilerden hangisi İl İdare Kurulu’nun üyesi değildir? </w:t>
      </w:r>
    </w:p>
    <w:p w:rsidR="006F4215" w:rsidRPr="00FB43A5" w:rsidRDefault="006F4215" w:rsidP="000B62FB">
      <w:pPr>
        <w:rPr>
          <w:sz w:val="20"/>
          <w:szCs w:val="20"/>
        </w:rPr>
      </w:pPr>
      <w:r w:rsidRPr="00FB43A5">
        <w:rPr>
          <w:sz w:val="20"/>
          <w:szCs w:val="20"/>
        </w:rPr>
        <w:t xml:space="preserve">A) Emniyet Müdürü </w:t>
      </w:r>
    </w:p>
    <w:p w:rsidR="006F4215" w:rsidRPr="00FB43A5" w:rsidRDefault="006F4215" w:rsidP="000B62FB">
      <w:pPr>
        <w:rPr>
          <w:sz w:val="20"/>
          <w:szCs w:val="20"/>
        </w:rPr>
      </w:pPr>
      <w:r w:rsidRPr="00FB43A5">
        <w:rPr>
          <w:sz w:val="20"/>
          <w:szCs w:val="20"/>
        </w:rPr>
        <w:t xml:space="preserve">B) Milli Eğitim Müdürü </w:t>
      </w:r>
    </w:p>
    <w:p w:rsidR="006F4215" w:rsidRPr="00FB43A5" w:rsidRDefault="006F4215" w:rsidP="000B62FB">
      <w:pPr>
        <w:rPr>
          <w:sz w:val="20"/>
          <w:szCs w:val="20"/>
        </w:rPr>
      </w:pPr>
      <w:r w:rsidRPr="00FB43A5">
        <w:rPr>
          <w:sz w:val="20"/>
          <w:szCs w:val="20"/>
        </w:rPr>
        <w:t xml:space="preserve">C) Bayındırlık Müdürü </w:t>
      </w:r>
    </w:p>
    <w:p w:rsidR="006F4215" w:rsidRPr="00FB43A5" w:rsidRDefault="006F4215" w:rsidP="000B62FB">
      <w:pPr>
        <w:rPr>
          <w:sz w:val="20"/>
          <w:szCs w:val="20"/>
        </w:rPr>
      </w:pPr>
      <w:r w:rsidRPr="00FB43A5">
        <w:rPr>
          <w:sz w:val="20"/>
          <w:szCs w:val="20"/>
        </w:rPr>
        <w:t xml:space="preserve">D) Defterdar </w:t>
      </w:r>
    </w:p>
    <w:p w:rsidR="006F4215" w:rsidRPr="00FB43A5" w:rsidRDefault="006F4215" w:rsidP="000B62FB">
      <w:pPr>
        <w:rPr>
          <w:sz w:val="20"/>
          <w:szCs w:val="20"/>
        </w:rPr>
      </w:pPr>
      <w:r w:rsidRPr="00FB43A5">
        <w:rPr>
          <w:sz w:val="20"/>
          <w:szCs w:val="20"/>
        </w:rPr>
        <w:t>E) Hukuk İşleri Müdürü</w:t>
      </w:r>
    </w:p>
    <w:p w:rsidR="006F4215" w:rsidRPr="00FB43A5" w:rsidRDefault="006F4215" w:rsidP="000B62FB">
      <w:pPr>
        <w:rPr>
          <w:sz w:val="20"/>
          <w:szCs w:val="20"/>
        </w:rPr>
      </w:pPr>
      <w:r w:rsidRPr="00FB43A5">
        <w:rPr>
          <w:sz w:val="20"/>
          <w:szCs w:val="20"/>
        </w:rPr>
        <w:t>14-</w:t>
      </w:r>
      <w:r w:rsidRPr="00D648FF">
        <w:rPr>
          <w:b/>
          <w:sz w:val="20"/>
          <w:szCs w:val="20"/>
        </w:rPr>
        <w:t>Belediyeler ile il özel idarelerinin seçimle gelen organlarının, organlık sıfatlarını kaybetmeleri aşağıdakilerden hangisinin kararı ile olur?</w:t>
      </w:r>
      <w:r w:rsidRPr="00FB43A5">
        <w:rPr>
          <w:sz w:val="20"/>
          <w:szCs w:val="20"/>
        </w:rPr>
        <w:t xml:space="preserve"> </w:t>
      </w:r>
    </w:p>
    <w:p w:rsidR="006F4215" w:rsidRPr="00FB43A5" w:rsidRDefault="006F4215" w:rsidP="000B62FB">
      <w:pPr>
        <w:rPr>
          <w:sz w:val="20"/>
          <w:szCs w:val="20"/>
        </w:rPr>
      </w:pPr>
      <w:r w:rsidRPr="00FB43A5">
        <w:rPr>
          <w:sz w:val="20"/>
          <w:szCs w:val="20"/>
        </w:rPr>
        <w:t xml:space="preserve">A) Danıştay </w:t>
      </w:r>
    </w:p>
    <w:p w:rsidR="006F4215" w:rsidRPr="00FB43A5" w:rsidRDefault="006F4215" w:rsidP="000B62FB">
      <w:pPr>
        <w:rPr>
          <w:sz w:val="20"/>
          <w:szCs w:val="20"/>
        </w:rPr>
      </w:pPr>
      <w:r w:rsidRPr="00FB43A5">
        <w:rPr>
          <w:sz w:val="20"/>
          <w:szCs w:val="20"/>
        </w:rPr>
        <w:t xml:space="preserve">B) İçişleri Bakanı </w:t>
      </w:r>
    </w:p>
    <w:p w:rsidR="006F4215" w:rsidRPr="00FB43A5" w:rsidRDefault="006F4215" w:rsidP="000B62FB">
      <w:pPr>
        <w:rPr>
          <w:sz w:val="20"/>
          <w:szCs w:val="20"/>
        </w:rPr>
      </w:pPr>
      <w:r w:rsidRPr="00FB43A5">
        <w:rPr>
          <w:sz w:val="20"/>
          <w:szCs w:val="20"/>
        </w:rPr>
        <w:t xml:space="preserve">C) Bakanlar Kurulu </w:t>
      </w:r>
    </w:p>
    <w:p w:rsidR="006F4215" w:rsidRPr="00FB43A5" w:rsidRDefault="006F4215" w:rsidP="000B62FB">
      <w:pPr>
        <w:rPr>
          <w:sz w:val="20"/>
          <w:szCs w:val="20"/>
        </w:rPr>
      </w:pPr>
      <w:r w:rsidRPr="00FB43A5">
        <w:rPr>
          <w:sz w:val="20"/>
          <w:szCs w:val="20"/>
        </w:rPr>
        <w:t>D) Bölge İdare Mahkemesi</w:t>
      </w:r>
    </w:p>
    <w:p w:rsidR="006F4215" w:rsidRPr="00FB43A5" w:rsidRDefault="006F4215" w:rsidP="000B62FB">
      <w:pPr>
        <w:rPr>
          <w:sz w:val="20"/>
          <w:szCs w:val="20"/>
        </w:rPr>
      </w:pPr>
      <w:r w:rsidRPr="00FB43A5">
        <w:rPr>
          <w:sz w:val="20"/>
          <w:szCs w:val="20"/>
        </w:rPr>
        <w:t xml:space="preserve"> E) Maliye Bakanlığı</w:t>
      </w:r>
    </w:p>
    <w:p w:rsidR="00FB43A5" w:rsidRDefault="00FB43A5" w:rsidP="006F4215">
      <w:pPr>
        <w:pStyle w:val="Default"/>
        <w:rPr>
          <w:rFonts w:asciiTheme="minorHAnsi" w:hAnsiTheme="minorHAnsi"/>
          <w:sz w:val="20"/>
          <w:szCs w:val="20"/>
        </w:rPr>
      </w:pPr>
    </w:p>
    <w:p w:rsidR="006F4215" w:rsidRPr="00D648FF" w:rsidRDefault="006F4215" w:rsidP="006F4215">
      <w:pPr>
        <w:pStyle w:val="Default"/>
        <w:rPr>
          <w:rFonts w:asciiTheme="minorHAnsi" w:hAnsiTheme="minorHAnsi"/>
          <w:b/>
          <w:sz w:val="20"/>
          <w:szCs w:val="20"/>
        </w:rPr>
      </w:pPr>
      <w:r w:rsidRPr="00FB43A5">
        <w:rPr>
          <w:rFonts w:asciiTheme="minorHAnsi" w:hAnsiTheme="minorHAnsi"/>
          <w:sz w:val="20"/>
          <w:szCs w:val="20"/>
        </w:rPr>
        <w:t>15-</w:t>
      </w:r>
      <w:r w:rsidRPr="00D648FF">
        <w:rPr>
          <w:rFonts w:asciiTheme="minorHAnsi" w:hAnsiTheme="minorHAnsi"/>
          <w:b/>
          <w:sz w:val="20"/>
          <w:szCs w:val="20"/>
        </w:rPr>
        <w:t xml:space="preserve">Protokol kurallarına göre Ulusal bayrağın makam odasında yeri neresidir? </w:t>
      </w:r>
    </w:p>
    <w:p w:rsidR="0070646C" w:rsidRPr="00D648FF" w:rsidRDefault="0070646C" w:rsidP="006F4215">
      <w:pPr>
        <w:pStyle w:val="Default"/>
        <w:rPr>
          <w:rFonts w:asciiTheme="minorHAnsi" w:hAnsiTheme="minorHAnsi"/>
          <w:b/>
          <w:sz w:val="20"/>
          <w:szCs w:val="20"/>
        </w:rPr>
      </w:pPr>
    </w:p>
    <w:p w:rsidR="006F4215" w:rsidRPr="00FB43A5" w:rsidRDefault="006F4215" w:rsidP="0070646C">
      <w:pPr>
        <w:pStyle w:val="Default"/>
        <w:rPr>
          <w:rFonts w:asciiTheme="minorHAnsi" w:hAnsiTheme="minorHAnsi"/>
          <w:sz w:val="20"/>
          <w:szCs w:val="20"/>
        </w:rPr>
      </w:pPr>
      <w:r w:rsidRPr="00FB43A5">
        <w:rPr>
          <w:rFonts w:asciiTheme="minorHAnsi" w:hAnsiTheme="minorHAnsi"/>
          <w:sz w:val="20"/>
          <w:szCs w:val="20"/>
        </w:rPr>
        <w:t>A)</w:t>
      </w:r>
      <w:r w:rsidR="0070646C" w:rsidRPr="00FB43A5">
        <w:rPr>
          <w:rFonts w:asciiTheme="minorHAnsi" w:hAnsiTheme="minorHAnsi"/>
          <w:sz w:val="20"/>
          <w:szCs w:val="20"/>
        </w:rPr>
        <w:t xml:space="preserve"> </w:t>
      </w:r>
      <w:r w:rsidRPr="00FB43A5">
        <w:rPr>
          <w:rFonts w:asciiTheme="minorHAnsi" w:hAnsiTheme="minorHAnsi"/>
          <w:sz w:val="20"/>
          <w:szCs w:val="20"/>
        </w:rPr>
        <w:t xml:space="preserve">Makamın önünde </w:t>
      </w:r>
      <w:r w:rsidR="0070646C" w:rsidRPr="00FB43A5">
        <w:rPr>
          <w:rFonts w:asciiTheme="minorHAnsi" w:hAnsiTheme="minorHAnsi"/>
          <w:sz w:val="20"/>
          <w:szCs w:val="20"/>
        </w:rPr>
        <w:t xml:space="preserve">      </w:t>
      </w:r>
      <w:r w:rsidRPr="00FB43A5">
        <w:rPr>
          <w:rFonts w:asciiTheme="minorHAnsi" w:hAnsiTheme="minorHAnsi"/>
          <w:sz w:val="20"/>
          <w:szCs w:val="20"/>
        </w:rPr>
        <w:t xml:space="preserve">B)Makamın arkasında </w:t>
      </w:r>
      <w:r w:rsidR="0070646C" w:rsidRPr="00FB43A5">
        <w:rPr>
          <w:rFonts w:asciiTheme="minorHAnsi" w:hAnsiTheme="minorHAnsi"/>
          <w:sz w:val="20"/>
          <w:szCs w:val="20"/>
        </w:rPr>
        <w:t xml:space="preserve">          </w:t>
      </w:r>
      <w:r w:rsidRPr="00FB43A5">
        <w:rPr>
          <w:rFonts w:asciiTheme="minorHAnsi" w:hAnsiTheme="minorHAnsi"/>
          <w:sz w:val="20"/>
          <w:szCs w:val="20"/>
        </w:rPr>
        <w:t xml:space="preserve">C)Makamın sağ gerisinde </w:t>
      </w:r>
      <w:r w:rsidR="0070646C" w:rsidRPr="00FB43A5">
        <w:rPr>
          <w:rFonts w:asciiTheme="minorHAnsi" w:hAnsiTheme="minorHAnsi"/>
          <w:sz w:val="20"/>
          <w:szCs w:val="20"/>
        </w:rPr>
        <w:t xml:space="preserve">           </w:t>
      </w:r>
      <w:r w:rsidRPr="00FB43A5">
        <w:rPr>
          <w:rFonts w:asciiTheme="minorHAnsi" w:hAnsiTheme="minorHAnsi"/>
          <w:sz w:val="20"/>
          <w:szCs w:val="20"/>
        </w:rPr>
        <w:t xml:space="preserve">D)Makamın sol gerisinde </w:t>
      </w:r>
      <w:r w:rsidR="0070646C" w:rsidRPr="00FB43A5">
        <w:rPr>
          <w:rFonts w:asciiTheme="minorHAnsi" w:hAnsiTheme="minorHAnsi"/>
          <w:sz w:val="20"/>
          <w:szCs w:val="20"/>
        </w:rPr>
        <w:t xml:space="preserve">       </w:t>
      </w:r>
      <w:r w:rsidRPr="00FB43A5">
        <w:rPr>
          <w:rFonts w:asciiTheme="minorHAnsi" w:hAnsiTheme="minorHAnsi"/>
          <w:sz w:val="20"/>
          <w:szCs w:val="20"/>
        </w:rPr>
        <w:t>E)Makamın ortasında</w:t>
      </w:r>
    </w:p>
    <w:p w:rsidR="0070646C" w:rsidRPr="00FB43A5" w:rsidRDefault="0070646C" w:rsidP="0070646C">
      <w:pPr>
        <w:pStyle w:val="Default"/>
        <w:rPr>
          <w:rFonts w:asciiTheme="minorHAnsi" w:hAnsiTheme="minorHAnsi"/>
          <w:sz w:val="20"/>
          <w:szCs w:val="20"/>
        </w:rPr>
      </w:pPr>
    </w:p>
    <w:p w:rsidR="0070646C" w:rsidRPr="00D648FF" w:rsidRDefault="0070646C" w:rsidP="0070646C">
      <w:pPr>
        <w:pStyle w:val="Default"/>
        <w:rPr>
          <w:rFonts w:asciiTheme="minorHAnsi" w:hAnsiTheme="minorHAnsi"/>
          <w:b/>
          <w:sz w:val="20"/>
          <w:szCs w:val="20"/>
        </w:rPr>
      </w:pPr>
      <w:r w:rsidRPr="00FB43A5">
        <w:rPr>
          <w:rFonts w:asciiTheme="minorHAnsi" w:hAnsiTheme="minorHAnsi"/>
          <w:sz w:val="20"/>
          <w:szCs w:val="20"/>
        </w:rPr>
        <w:t>16-</w:t>
      </w:r>
      <w:r w:rsidRPr="00D648FF">
        <w:rPr>
          <w:rFonts w:asciiTheme="minorHAnsi" w:hAnsiTheme="minorHAnsi"/>
          <w:b/>
          <w:sz w:val="20"/>
          <w:szCs w:val="20"/>
        </w:rPr>
        <w:t xml:space="preserve">Ulusal Egemenlik kavramı Atatürk ilkelerinden hangisine temel dayanak olmuştur? </w:t>
      </w:r>
    </w:p>
    <w:p w:rsidR="0070646C" w:rsidRPr="00FB43A5" w:rsidRDefault="0070646C" w:rsidP="0070646C">
      <w:pPr>
        <w:pStyle w:val="Default"/>
        <w:rPr>
          <w:rFonts w:asciiTheme="minorHAnsi" w:hAnsiTheme="minorHAnsi"/>
          <w:sz w:val="20"/>
          <w:szCs w:val="20"/>
        </w:rPr>
      </w:pP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A)Cumhuriyetçilik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B)Milliyetçilik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C)Halkçılık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D)Devletçilik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E)Demokrasi </w:t>
      </w:r>
    </w:p>
    <w:p w:rsidR="0070646C" w:rsidRPr="00D648FF" w:rsidRDefault="0070646C" w:rsidP="0070646C">
      <w:pPr>
        <w:pStyle w:val="Default"/>
        <w:rPr>
          <w:rFonts w:asciiTheme="minorHAnsi" w:hAnsiTheme="minorHAnsi"/>
          <w:b/>
          <w:sz w:val="20"/>
          <w:szCs w:val="20"/>
        </w:rPr>
      </w:pPr>
      <w:r w:rsidRPr="00FB43A5">
        <w:rPr>
          <w:rFonts w:asciiTheme="minorHAnsi" w:hAnsiTheme="minorHAnsi"/>
          <w:sz w:val="20"/>
          <w:szCs w:val="20"/>
        </w:rPr>
        <w:lastRenderedPageBreak/>
        <w:t>17-</w:t>
      </w:r>
      <w:r w:rsidRPr="00D648FF">
        <w:rPr>
          <w:rFonts w:asciiTheme="minorHAnsi" w:hAnsiTheme="minorHAnsi"/>
          <w:b/>
          <w:sz w:val="20"/>
          <w:szCs w:val="20"/>
        </w:rPr>
        <w:t xml:space="preserve">Aşağıdakilerden hangisinde ”Türk Milletinin bağımsızlığını yine milletin azmi ve iradesi kurtaracaktır.”kararına varılmıştır? </w:t>
      </w:r>
    </w:p>
    <w:p w:rsidR="0070646C" w:rsidRPr="00FB43A5" w:rsidRDefault="0070646C" w:rsidP="0070646C">
      <w:pPr>
        <w:pStyle w:val="Default"/>
        <w:rPr>
          <w:rFonts w:asciiTheme="minorHAnsi" w:hAnsiTheme="minorHAnsi"/>
          <w:sz w:val="20"/>
          <w:szCs w:val="20"/>
        </w:rPr>
      </w:pP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A)Sivas Kongresi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B)Amasya Genelgesi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C)Havza Genelgesi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D)Erzurum Kongresi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E)Misak-I Milli</w:t>
      </w:r>
    </w:p>
    <w:p w:rsidR="0070646C" w:rsidRPr="00FB43A5" w:rsidRDefault="0070646C" w:rsidP="0070646C">
      <w:pPr>
        <w:pStyle w:val="Default"/>
        <w:rPr>
          <w:rFonts w:asciiTheme="minorHAnsi" w:hAnsiTheme="minorHAnsi"/>
          <w:sz w:val="20"/>
          <w:szCs w:val="20"/>
        </w:rPr>
      </w:pPr>
    </w:p>
    <w:p w:rsidR="0070646C" w:rsidRPr="00FB43A5" w:rsidRDefault="0070646C" w:rsidP="0070646C">
      <w:pPr>
        <w:pStyle w:val="Default"/>
        <w:rPr>
          <w:rFonts w:asciiTheme="minorHAnsi" w:hAnsiTheme="minorHAnsi" w:cs="Times New Roman"/>
          <w:sz w:val="20"/>
          <w:szCs w:val="20"/>
        </w:rPr>
      </w:pPr>
      <w:r w:rsidRPr="00FB43A5">
        <w:rPr>
          <w:rFonts w:asciiTheme="minorHAnsi" w:hAnsiTheme="minorHAnsi"/>
          <w:sz w:val="20"/>
          <w:szCs w:val="20"/>
        </w:rPr>
        <w:t>18-</w:t>
      </w:r>
      <w:r w:rsidRPr="00FB43A5">
        <w:rPr>
          <w:rFonts w:asciiTheme="minorHAnsi" w:hAnsiTheme="minorHAnsi" w:cs="Times New Roman"/>
          <w:b/>
          <w:bCs/>
          <w:sz w:val="20"/>
          <w:szCs w:val="20"/>
        </w:rPr>
        <w:t xml:space="preserve"> 2018 Şubat ayı itibariyle "HOROZ YILI"NI geride bırakıp "KÖPEK YILINA" giren ülke hangisidir?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a) Çin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b ) Hindistan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c) Cezayir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d) Cibuti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e) Angola Cumhuriyeti </w:t>
      </w:r>
    </w:p>
    <w:p w:rsidR="0070646C" w:rsidRPr="00FB43A5" w:rsidRDefault="0070646C" w:rsidP="0070646C">
      <w:pPr>
        <w:autoSpaceDE w:val="0"/>
        <w:autoSpaceDN w:val="0"/>
        <w:adjustRightInd w:val="0"/>
        <w:spacing w:after="0" w:line="240" w:lineRule="auto"/>
        <w:rPr>
          <w:rFonts w:cs="Times New Roman"/>
          <w:b/>
          <w:bCs/>
          <w:color w:val="000000"/>
          <w:sz w:val="20"/>
          <w:szCs w:val="20"/>
        </w:rPr>
      </w:pPr>
    </w:p>
    <w:p w:rsidR="0070646C" w:rsidRPr="00FB43A5" w:rsidRDefault="0070646C" w:rsidP="0070646C">
      <w:pPr>
        <w:autoSpaceDE w:val="0"/>
        <w:autoSpaceDN w:val="0"/>
        <w:adjustRightInd w:val="0"/>
        <w:spacing w:after="0" w:line="240" w:lineRule="auto"/>
        <w:rPr>
          <w:rFonts w:cs="Times New Roman"/>
          <w:b/>
          <w:bCs/>
          <w:color w:val="000000"/>
          <w:sz w:val="20"/>
          <w:szCs w:val="20"/>
        </w:rPr>
      </w:pPr>
    </w:p>
    <w:p w:rsidR="0070646C" w:rsidRPr="00FB43A5" w:rsidRDefault="0070646C" w:rsidP="0070646C">
      <w:pPr>
        <w:autoSpaceDE w:val="0"/>
        <w:autoSpaceDN w:val="0"/>
        <w:adjustRightInd w:val="0"/>
        <w:spacing w:after="0" w:line="240" w:lineRule="auto"/>
        <w:rPr>
          <w:rFonts w:cs="Times New Roman"/>
          <w:b/>
          <w:bCs/>
          <w:color w:val="000000"/>
          <w:sz w:val="20"/>
          <w:szCs w:val="20"/>
        </w:rPr>
      </w:pPr>
      <w:r w:rsidRPr="00FB43A5">
        <w:rPr>
          <w:rFonts w:cs="Times New Roman"/>
          <w:b/>
          <w:bCs/>
          <w:color w:val="000000"/>
          <w:sz w:val="20"/>
          <w:szCs w:val="20"/>
        </w:rPr>
        <w:t xml:space="preserve">19- Türkiye'de açılan ve sağlık alanında büyük bir ihtiyacı karşılayan şehir hastanelerinin ılki hangi şehrimizde açılmıştır? </w:t>
      </w:r>
    </w:p>
    <w:p w:rsidR="0070646C" w:rsidRPr="00FB43A5" w:rsidRDefault="0070646C" w:rsidP="0070646C">
      <w:pPr>
        <w:autoSpaceDE w:val="0"/>
        <w:autoSpaceDN w:val="0"/>
        <w:adjustRightInd w:val="0"/>
        <w:spacing w:after="0" w:line="240" w:lineRule="auto"/>
        <w:rPr>
          <w:rFonts w:cs="Times New Roman"/>
          <w:color w:val="000000"/>
          <w:sz w:val="20"/>
          <w:szCs w:val="20"/>
        </w:rPr>
      </w:pP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a)Antalya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b)Mersin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c)Yozgat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d)Şanlıurfa </w:t>
      </w:r>
    </w:p>
    <w:p w:rsidR="0070646C" w:rsidRPr="00FB43A5" w:rsidRDefault="0070646C" w:rsidP="0070646C">
      <w:pPr>
        <w:pStyle w:val="Default"/>
        <w:rPr>
          <w:rFonts w:asciiTheme="minorHAnsi" w:hAnsiTheme="minorHAnsi" w:cs="Times New Roman"/>
          <w:sz w:val="20"/>
          <w:szCs w:val="20"/>
        </w:rPr>
      </w:pPr>
      <w:r w:rsidRPr="00FB43A5">
        <w:rPr>
          <w:rFonts w:asciiTheme="minorHAnsi" w:hAnsiTheme="minorHAnsi" w:cs="Times New Roman"/>
          <w:sz w:val="20"/>
          <w:szCs w:val="20"/>
        </w:rPr>
        <w:t>e)Aksaray</w:t>
      </w:r>
    </w:p>
    <w:p w:rsidR="0070646C" w:rsidRPr="00FB43A5" w:rsidRDefault="0070646C" w:rsidP="0070646C">
      <w:pPr>
        <w:pStyle w:val="Default"/>
        <w:rPr>
          <w:rFonts w:asciiTheme="minorHAnsi" w:hAnsiTheme="minorHAnsi" w:cs="Times New Roman"/>
          <w:sz w:val="20"/>
          <w:szCs w:val="20"/>
        </w:rPr>
      </w:pPr>
    </w:p>
    <w:p w:rsidR="00510CD4" w:rsidRPr="00510CD4" w:rsidRDefault="0070646C" w:rsidP="00510CD4">
      <w:pPr>
        <w:pStyle w:val="Default"/>
        <w:rPr>
          <w:rFonts w:ascii="Times New Roman" w:hAnsi="Times New Roman" w:cs="Times New Roman"/>
          <w:b/>
          <w:sz w:val="20"/>
          <w:szCs w:val="20"/>
        </w:rPr>
      </w:pPr>
      <w:r w:rsidRPr="00FB43A5">
        <w:rPr>
          <w:rFonts w:asciiTheme="minorHAnsi" w:hAnsiTheme="minorHAnsi"/>
          <w:sz w:val="20"/>
          <w:szCs w:val="20"/>
        </w:rPr>
        <w:t>20-</w:t>
      </w:r>
      <w:r w:rsidR="00510CD4" w:rsidRPr="00D648FF">
        <w:rPr>
          <w:rFonts w:ascii="Times New Roman" w:hAnsi="Times New Roman" w:cs="Times New Roman"/>
          <w:b/>
          <w:sz w:val="20"/>
          <w:szCs w:val="20"/>
        </w:rPr>
        <w:t xml:space="preserve">1 Ocak 2018’den itibaren hangi ülke kadınlar  </w:t>
      </w:r>
      <w:r w:rsidR="00510CD4" w:rsidRPr="00510CD4">
        <w:rPr>
          <w:rFonts w:ascii="Times New Roman" w:hAnsi="Times New Roman" w:cs="Times New Roman"/>
          <w:b/>
          <w:bCs/>
          <w:sz w:val="20"/>
          <w:szCs w:val="20"/>
        </w:rPr>
        <w:t xml:space="preserve">için askerliği zorunlu kılmıştır?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A ) İsrail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B ) Filistin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C) Ukrayna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D) İsveç </w:t>
      </w:r>
    </w:p>
    <w:p w:rsidR="00BB3E46" w:rsidRDefault="00510CD4" w:rsidP="00510CD4">
      <w:pPr>
        <w:pStyle w:val="Default"/>
        <w:rPr>
          <w:rFonts w:ascii="Times New Roman" w:hAnsi="Times New Roman" w:cs="Times New Roman"/>
          <w:sz w:val="20"/>
          <w:szCs w:val="20"/>
        </w:rPr>
      </w:pPr>
      <w:r w:rsidRPr="00510CD4">
        <w:rPr>
          <w:rFonts w:ascii="Times New Roman" w:hAnsi="Times New Roman" w:cs="Times New Roman"/>
          <w:sz w:val="20"/>
          <w:szCs w:val="20"/>
        </w:rPr>
        <w:t>E) Norveç</w:t>
      </w:r>
    </w:p>
    <w:p w:rsidR="00510CD4" w:rsidRPr="00FB43A5" w:rsidRDefault="00510CD4" w:rsidP="00510CD4">
      <w:pPr>
        <w:pStyle w:val="Default"/>
        <w:rPr>
          <w:rFonts w:asciiTheme="minorHAnsi" w:hAnsiTheme="minorHAnsi"/>
          <w:sz w:val="20"/>
          <w:szCs w:val="20"/>
        </w:rPr>
      </w:pPr>
    </w:p>
    <w:p w:rsidR="0070646C" w:rsidRPr="00FB43A5" w:rsidRDefault="00FB43A5" w:rsidP="0070646C">
      <w:pPr>
        <w:pStyle w:val="Default"/>
        <w:rPr>
          <w:rFonts w:asciiTheme="minorHAnsi" w:hAnsiTheme="minorHAnsi"/>
          <w:sz w:val="20"/>
          <w:szCs w:val="20"/>
        </w:rPr>
      </w:pPr>
      <w:r>
        <w:rPr>
          <w:rFonts w:asciiTheme="minorHAnsi" w:hAnsiTheme="minorHAnsi"/>
          <w:sz w:val="20"/>
          <w:szCs w:val="20"/>
        </w:rPr>
        <w:t>21-</w:t>
      </w:r>
      <w:r w:rsidR="0070646C" w:rsidRPr="00FB43A5">
        <w:rPr>
          <w:rFonts w:asciiTheme="minorHAnsi" w:hAnsiTheme="minorHAnsi"/>
          <w:sz w:val="20"/>
          <w:szCs w:val="20"/>
        </w:rPr>
        <w:t xml:space="preserve"> Aşağıdakilerden hangisi herhangi bir merkez bankası, resmî kuruluş vb. ile ilişiği olmayan ancak ülkelerin para birimleriyle alınıp satıla- bilen dijital para birimidir? </w:t>
      </w:r>
    </w:p>
    <w:p w:rsidR="0070646C" w:rsidRPr="00FB43A5" w:rsidRDefault="0070646C" w:rsidP="0070646C">
      <w:pPr>
        <w:pStyle w:val="Default"/>
        <w:rPr>
          <w:rFonts w:asciiTheme="minorHAnsi" w:hAnsiTheme="minorHAnsi"/>
          <w:sz w:val="20"/>
          <w:szCs w:val="20"/>
        </w:rPr>
      </w:pPr>
    </w:p>
    <w:p w:rsidR="006017E2" w:rsidRDefault="0070646C" w:rsidP="0070646C">
      <w:pPr>
        <w:pStyle w:val="Default"/>
        <w:rPr>
          <w:rFonts w:asciiTheme="minorHAnsi" w:hAnsiTheme="minorHAnsi"/>
          <w:sz w:val="20"/>
          <w:szCs w:val="20"/>
        </w:rPr>
      </w:pPr>
      <w:r w:rsidRPr="00FB43A5">
        <w:rPr>
          <w:rFonts w:asciiTheme="minorHAnsi" w:hAnsiTheme="minorHAnsi"/>
          <w:sz w:val="20"/>
          <w:szCs w:val="20"/>
        </w:rPr>
        <w:t>A)</w:t>
      </w:r>
      <w:r w:rsidR="00BB3E46">
        <w:rPr>
          <w:rFonts w:asciiTheme="minorHAnsi" w:hAnsiTheme="minorHAnsi"/>
          <w:sz w:val="20"/>
          <w:szCs w:val="20"/>
        </w:rPr>
        <w:t xml:space="preserve">Fund </w:t>
      </w:r>
      <w:r w:rsidRPr="00FB43A5">
        <w:rPr>
          <w:rFonts w:asciiTheme="minorHAnsi" w:hAnsiTheme="minorHAnsi"/>
          <w:sz w:val="20"/>
          <w:szCs w:val="20"/>
        </w:rPr>
        <w:t xml:space="preserve">    B) </w:t>
      </w:r>
      <w:r w:rsidR="00BB3E46" w:rsidRPr="00FB43A5">
        <w:rPr>
          <w:rFonts w:asciiTheme="minorHAnsi" w:hAnsiTheme="minorHAnsi"/>
          <w:sz w:val="20"/>
          <w:szCs w:val="20"/>
        </w:rPr>
        <w:t>Bitcoin</w:t>
      </w:r>
      <w:r w:rsidRPr="00FB43A5">
        <w:rPr>
          <w:rFonts w:asciiTheme="minorHAnsi" w:hAnsiTheme="minorHAnsi"/>
          <w:sz w:val="20"/>
          <w:szCs w:val="20"/>
        </w:rPr>
        <w:t xml:space="preserve">   C) Imports   D) Specimen   E)Euro </w:t>
      </w:r>
    </w:p>
    <w:p w:rsidR="006017E2" w:rsidRDefault="006017E2" w:rsidP="0070646C">
      <w:pPr>
        <w:pStyle w:val="Default"/>
        <w:rPr>
          <w:rFonts w:asciiTheme="minorHAnsi" w:hAnsiTheme="minorHAnsi"/>
          <w:sz w:val="20"/>
          <w:szCs w:val="20"/>
        </w:rPr>
      </w:pPr>
    </w:p>
    <w:p w:rsidR="0070646C" w:rsidRPr="00FB43A5" w:rsidRDefault="00FB43A5" w:rsidP="0070646C">
      <w:pPr>
        <w:pStyle w:val="Default"/>
        <w:rPr>
          <w:rFonts w:asciiTheme="minorHAnsi" w:hAnsiTheme="minorHAnsi"/>
          <w:sz w:val="20"/>
          <w:szCs w:val="20"/>
        </w:rPr>
      </w:pPr>
      <w:r>
        <w:rPr>
          <w:rFonts w:asciiTheme="minorHAnsi" w:hAnsiTheme="minorHAnsi"/>
          <w:sz w:val="20"/>
          <w:szCs w:val="20"/>
        </w:rPr>
        <w:t>22</w:t>
      </w:r>
      <w:r w:rsidR="0070646C" w:rsidRPr="00FB43A5">
        <w:rPr>
          <w:rFonts w:asciiTheme="minorHAnsi" w:hAnsiTheme="minorHAnsi"/>
          <w:sz w:val="20"/>
          <w:szCs w:val="20"/>
        </w:rPr>
        <w:t xml:space="preserve">- Bu platformun amacı, bilgi teknolojileri aracı- lığıyla etkili materyal kullanımını destekleyip teknolojinin eğitime entegrasyonunu sağlamaktır. Sunduğu e-içerikler; sınıf seviyelerine uygun ve güvenilir olup herkesin kullanımına açıktır.Ayrıca Türkiye’de ve dünyada dijital yayıncılık alanında önde gelen eğitim firmaları tarafından sağlanan içeriklerle de zenginleştirilmektedir. Sosyal ağ yapısıyla öğretmenleri de ortak bir paydada buluşturarak eğitime el birliğiyle yön vermelerini sağlamaktadır. </w:t>
      </w: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lastRenderedPageBreak/>
        <w:t xml:space="preserve">Hakkında bilgi verilen Millî Eğitim Bakanlığının elektronik uygulaması aşağıdakilerden hangisidir? </w:t>
      </w:r>
    </w:p>
    <w:p w:rsidR="0070646C" w:rsidRPr="00FB43A5" w:rsidRDefault="0070646C" w:rsidP="0070646C">
      <w:pPr>
        <w:pStyle w:val="Default"/>
        <w:rPr>
          <w:rFonts w:asciiTheme="minorHAnsi" w:hAnsiTheme="minorHAnsi"/>
          <w:sz w:val="20"/>
          <w:szCs w:val="20"/>
        </w:rPr>
      </w:pPr>
    </w:p>
    <w:p w:rsidR="0070646C" w:rsidRPr="00FB43A5" w:rsidRDefault="0070646C" w:rsidP="0070646C">
      <w:pPr>
        <w:pStyle w:val="Default"/>
        <w:rPr>
          <w:rFonts w:asciiTheme="minorHAnsi" w:hAnsiTheme="minorHAnsi"/>
          <w:sz w:val="20"/>
          <w:szCs w:val="20"/>
        </w:rPr>
      </w:pPr>
      <w:r w:rsidRPr="00FB43A5">
        <w:rPr>
          <w:rFonts w:asciiTheme="minorHAnsi" w:hAnsiTheme="minorHAnsi"/>
          <w:sz w:val="20"/>
          <w:szCs w:val="20"/>
        </w:rPr>
        <w:t xml:space="preserve">A)DYS           B) e-Okul       C) EBA      D) MEBBİS   E) KDK Çocuk </w:t>
      </w:r>
    </w:p>
    <w:p w:rsidR="0070646C" w:rsidRPr="00FB43A5" w:rsidRDefault="0070646C" w:rsidP="0070646C">
      <w:pPr>
        <w:pStyle w:val="Default"/>
        <w:rPr>
          <w:rFonts w:asciiTheme="minorHAnsi" w:hAnsiTheme="minorHAnsi"/>
          <w:sz w:val="20"/>
          <w:szCs w:val="20"/>
        </w:rPr>
      </w:pPr>
    </w:p>
    <w:p w:rsidR="0070646C" w:rsidRPr="00FB43A5" w:rsidRDefault="0070646C" w:rsidP="0070646C">
      <w:pPr>
        <w:pStyle w:val="Default"/>
        <w:rPr>
          <w:rFonts w:asciiTheme="minorHAnsi" w:hAnsiTheme="minorHAnsi" w:cs="Times New Roman"/>
          <w:sz w:val="20"/>
          <w:szCs w:val="20"/>
        </w:rPr>
      </w:pPr>
      <w:r w:rsidRPr="00FB43A5">
        <w:rPr>
          <w:rFonts w:asciiTheme="minorHAnsi" w:hAnsiTheme="minorHAnsi"/>
          <w:sz w:val="20"/>
          <w:szCs w:val="20"/>
        </w:rPr>
        <w:t>2</w:t>
      </w:r>
      <w:r w:rsidR="00FB43A5">
        <w:rPr>
          <w:rFonts w:asciiTheme="minorHAnsi" w:hAnsiTheme="minorHAnsi"/>
          <w:sz w:val="20"/>
          <w:szCs w:val="20"/>
        </w:rPr>
        <w:t>3</w:t>
      </w:r>
      <w:r w:rsidRPr="00FB43A5">
        <w:rPr>
          <w:rFonts w:asciiTheme="minorHAnsi" w:hAnsiTheme="minorHAnsi"/>
          <w:sz w:val="20"/>
          <w:szCs w:val="20"/>
        </w:rPr>
        <w:t>-</w:t>
      </w:r>
      <w:r w:rsidRPr="00FB43A5">
        <w:rPr>
          <w:rFonts w:asciiTheme="minorHAnsi" w:hAnsiTheme="minorHAnsi" w:cs="Times New Roman"/>
          <w:sz w:val="20"/>
          <w:szCs w:val="20"/>
        </w:rPr>
        <w:t xml:space="preserve"> 2709 sayılı 9 Kasım 1982 tarihli ülkemizin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- 4'üncü olup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- 7 kez referanduma tabi tutulmuş olan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- 7 KISIMDAN oluşan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- 2 Geçici Madde ve </w:t>
      </w:r>
    </w:p>
    <w:p w:rsidR="0070646C" w:rsidRDefault="0070646C" w:rsidP="0070646C">
      <w:pPr>
        <w:autoSpaceDE w:val="0"/>
        <w:autoSpaceDN w:val="0"/>
        <w:adjustRightInd w:val="0"/>
        <w:spacing w:after="0" w:line="240" w:lineRule="auto"/>
        <w:rPr>
          <w:rFonts w:cs="Times New Roman"/>
          <w:b/>
          <w:bCs/>
          <w:color w:val="000000"/>
          <w:sz w:val="20"/>
          <w:szCs w:val="20"/>
        </w:rPr>
      </w:pPr>
      <w:r w:rsidRPr="00FB43A5">
        <w:rPr>
          <w:rFonts w:cs="Times New Roman"/>
          <w:b/>
          <w:bCs/>
          <w:color w:val="000000"/>
          <w:sz w:val="20"/>
          <w:szCs w:val="20"/>
        </w:rPr>
        <w:t xml:space="preserve">- 177 maddeli </w:t>
      </w:r>
    </w:p>
    <w:p w:rsidR="00D648FF" w:rsidRPr="00FB43A5" w:rsidRDefault="00D648FF" w:rsidP="0070646C">
      <w:pPr>
        <w:autoSpaceDE w:val="0"/>
        <w:autoSpaceDN w:val="0"/>
        <w:adjustRightInd w:val="0"/>
        <w:spacing w:after="0" w:line="240" w:lineRule="auto"/>
        <w:rPr>
          <w:rFonts w:cs="Times New Roman"/>
          <w:color w:val="000000"/>
          <w:sz w:val="20"/>
          <w:szCs w:val="20"/>
        </w:rPr>
      </w:pPr>
    </w:p>
    <w:p w:rsidR="0070646C" w:rsidRPr="00FB43A5" w:rsidRDefault="0070646C" w:rsidP="007E54C0">
      <w:pPr>
        <w:autoSpaceDE w:val="0"/>
        <w:autoSpaceDN w:val="0"/>
        <w:adjustRightInd w:val="0"/>
        <w:spacing w:after="0" w:line="240" w:lineRule="auto"/>
        <w:jc w:val="both"/>
        <w:rPr>
          <w:rFonts w:cs="Times New Roman"/>
          <w:b/>
          <w:bCs/>
          <w:color w:val="000000"/>
          <w:sz w:val="20"/>
          <w:szCs w:val="20"/>
        </w:rPr>
      </w:pPr>
      <w:r w:rsidRPr="00FB43A5">
        <w:rPr>
          <w:rFonts w:cs="Times New Roman"/>
          <w:b/>
          <w:bCs/>
          <w:color w:val="000000"/>
          <w:sz w:val="20"/>
          <w:szCs w:val="20"/>
        </w:rPr>
        <w:t xml:space="preserve">"TÜRKİYE CUMHURİYETİ ANAYASAMIZA" göre; "Konut elde etme hakkı" hangi haklar kapsamında incelenmiştir? </w:t>
      </w:r>
    </w:p>
    <w:p w:rsidR="007E54C0" w:rsidRPr="00FB43A5" w:rsidRDefault="007E54C0" w:rsidP="007E54C0">
      <w:pPr>
        <w:autoSpaceDE w:val="0"/>
        <w:autoSpaceDN w:val="0"/>
        <w:adjustRightInd w:val="0"/>
        <w:spacing w:after="0" w:line="240" w:lineRule="auto"/>
        <w:jc w:val="both"/>
        <w:rPr>
          <w:rFonts w:cs="Times New Roman"/>
          <w:color w:val="000000"/>
          <w:sz w:val="20"/>
          <w:szCs w:val="20"/>
        </w:rPr>
      </w:pP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a) Kişi Hakları -- Mülkiyet Hakkı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b) Kişi Hakları----Yerleşme Hürriyeti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c) Sosyal ve Ekonomik Haklar---Kamu Yararî Hakkı </w:t>
      </w:r>
    </w:p>
    <w:p w:rsidR="0070646C" w:rsidRPr="00FB43A5" w:rsidRDefault="0070646C" w:rsidP="0070646C">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d) Sosyal ve Ekonomik Haklar---Sağlık, çevre ve konu hakkı </w:t>
      </w:r>
    </w:p>
    <w:p w:rsidR="0070646C" w:rsidRPr="00FB43A5" w:rsidRDefault="0070646C" w:rsidP="0070646C">
      <w:pPr>
        <w:pStyle w:val="Default"/>
        <w:rPr>
          <w:rFonts w:asciiTheme="minorHAnsi" w:hAnsiTheme="minorHAnsi" w:cs="Times New Roman"/>
          <w:sz w:val="20"/>
          <w:szCs w:val="20"/>
        </w:rPr>
      </w:pPr>
      <w:r w:rsidRPr="00FB43A5">
        <w:rPr>
          <w:rFonts w:asciiTheme="minorHAnsi" w:hAnsiTheme="minorHAnsi" w:cs="Times New Roman"/>
          <w:sz w:val="20"/>
          <w:szCs w:val="20"/>
        </w:rPr>
        <w:t>e) Siyasi Haklar----Türk Vatandaşlığı</w:t>
      </w:r>
    </w:p>
    <w:p w:rsidR="0070646C" w:rsidRPr="00FB43A5" w:rsidRDefault="0070646C" w:rsidP="0070646C">
      <w:pPr>
        <w:pStyle w:val="Default"/>
        <w:rPr>
          <w:rFonts w:asciiTheme="minorHAnsi" w:hAnsiTheme="minorHAnsi" w:cs="Times New Roman"/>
          <w:sz w:val="20"/>
          <w:szCs w:val="20"/>
        </w:rPr>
      </w:pPr>
    </w:p>
    <w:p w:rsidR="007E54C0" w:rsidRPr="00FB43A5" w:rsidRDefault="0070646C" w:rsidP="007E54C0">
      <w:pPr>
        <w:autoSpaceDE w:val="0"/>
        <w:autoSpaceDN w:val="0"/>
        <w:adjustRightInd w:val="0"/>
        <w:spacing w:after="0" w:line="240" w:lineRule="auto"/>
        <w:rPr>
          <w:rFonts w:cs="Arial"/>
          <w:b/>
          <w:bCs/>
          <w:sz w:val="20"/>
          <w:szCs w:val="20"/>
        </w:rPr>
      </w:pPr>
      <w:r w:rsidRPr="00FB43A5">
        <w:rPr>
          <w:rFonts w:cs="Times New Roman"/>
          <w:sz w:val="20"/>
          <w:szCs w:val="20"/>
        </w:rPr>
        <w:t>2</w:t>
      </w:r>
      <w:r w:rsidR="00FB43A5">
        <w:rPr>
          <w:rFonts w:cs="Times New Roman"/>
          <w:sz w:val="20"/>
          <w:szCs w:val="20"/>
        </w:rPr>
        <w:t>4</w:t>
      </w:r>
      <w:r w:rsidRPr="00FB43A5">
        <w:rPr>
          <w:rFonts w:cs="Times New Roman"/>
          <w:sz w:val="20"/>
          <w:szCs w:val="20"/>
        </w:rPr>
        <w:t>-</w:t>
      </w:r>
      <w:r w:rsidR="007E54C0" w:rsidRPr="00FB43A5">
        <w:rPr>
          <w:rFonts w:cs="Arial-BoldMT"/>
          <w:b/>
          <w:bCs/>
          <w:sz w:val="20"/>
          <w:szCs w:val="20"/>
        </w:rPr>
        <w:t xml:space="preserve">T.C. Anayasası’na göre milletvekili seçilme yeterliliği ile ilgili aşağıdakilerden </w:t>
      </w:r>
      <w:r w:rsidR="007E54C0" w:rsidRPr="00FB43A5">
        <w:rPr>
          <w:rFonts w:cs="Arial"/>
          <w:b/>
          <w:bCs/>
          <w:sz w:val="20"/>
          <w:szCs w:val="20"/>
        </w:rPr>
        <w:t xml:space="preserve">hangisi </w:t>
      </w:r>
      <w:r w:rsidR="007E54C0" w:rsidRPr="00FB43A5">
        <w:rPr>
          <w:rFonts w:cs="Arial-BoldMT"/>
          <w:b/>
          <w:bCs/>
          <w:sz w:val="20"/>
          <w:szCs w:val="20"/>
        </w:rPr>
        <w:t>yanlıştır</w:t>
      </w:r>
      <w:r w:rsidR="007E54C0" w:rsidRPr="00FB43A5">
        <w:rPr>
          <w:rFonts w:cs="Arial"/>
          <w:b/>
          <w:bCs/>
          <w:sz w:val="20"/>
          <w:szCs w:val="20"/>
        </w:rPr>
        <w:t>?</w:t>
      </w:r>
    </w:p>
    <w:p w:rsidR="007E54C0" w:rsidRPr="00FB43A5" w:rsidRDefault="007E54C0" w:rsidP="007E54C0">
      <w:pPr>
        <w:autoSpaceDE w:val="0"/>
        <w:autoSpaceDN w:val="0"/>
        <w:adjustRightInd w:val="0"/>
        <w:spacing w:after="0" w:line="240" w:lineRule="auto"/>
        <w:rPr>
          <w:rFonts w:cs="Arial-BoldMT"/>
          <w:b/>
          <w:bCs/>
          <w:sz w:val="20"/>
          <w:szCs w:val="20"/>
        </w:rPr>
      </w:pP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A) Kamu hizmeti</w:t>
      </w:r>
      <w:r w:rsidRPr="00FB43A5">
        <w:rPr>
          <w:rFonts w:cs="ArialMT"/>
          <w:sz w:val="20"/>
          <w:szCs w:val="20"/>
        </w:rPr>
        <w:t>nden yasaklılar milletvekili seçi</w:t>
      </w:r>
      <w:r w:rsidRPr="00FB43A5">
        <w:rPr>
          <w:rFonts w:cs="Arial"/>
          <w:sz w:val="20"/>
          <w:szCs w:val="20"/>
        </w:rPr>
        <w:t>lemezler.</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B) </w:t>
      </w:r>
      <w:r w:rsidRPr="00FB43A5">
        <w:rPr>
          <w:rFonts w:cs="ArialMT"/>
          <w:sz w:val="20"/>
          <w:szCs w:val="20"/>
        </w:rPr>
        <w:t>On sekiz yaşını dolduran her Türk milletvekili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seçilebilir.</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C) En az ilkokul mezunu olmayanlar milletvekili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seçilemezler.</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D) </w:t>
      </w:r>
      <w:r w:rsidRPr="00FB43A5">
        <w:rPr>
          <w:rFonts w:cs="ArialMT"/>
          <w:sz w:val="20"/>
          <w:szCs w:val="20"/>
        </w:rPr>
        <w:t>Terör eylemlerine katılmaya teşvik suçundan</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MT"/>
          <w:sz w:val="20"/>
          <w:szCs w:val="20"/>
        </w:rPr>
        <w:t>hüküm giymiş fakat affa uğramış olanlar millet</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vekili seçilebilirler.</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E) </w:t>
      </w:r>
      <w:r w:rsidRPr="00FB43A5">
        <w:rPr>
          <w:rFonts w:cs="ArialMT"/>
          <w:sz w:val="20"/>
          <w:szCs w:val="20"/>
        </w:rPr>
        <w:t>Görevlerinden çekilmiş devlet memurları</w:t>
      </w:r>
    </w:p>
    <w:p w:rsidR="007E54C0" w:rsidRPr="00FB43A5" w:rsidRDefault="007E54C0" w:rsidP="007E54C0">
      <w:pPr>
        <w:autoSpaceDE w:val="0"/>
        <w:autoSpaceDN w:val="0"/>
        <w:adjustRightInd w:val="0"/>
        <w:spacing w:after="0" w:line="240" w:lineRule="auto"/>
        <w:rPr>
          <w:rFonts w:cs="Arial"/>
          <w:sz w:val="20"/>
          <w:szCs w:val="20"/>
        </w:rPr>
      </w:pPr>
    </w:p>
    <w:p w:rsidR="007E54C0" w:rsidRPr="00CC0C46" w:rsidRDefault="007E54C0" w:rsidP="007E54C0">
      <w:pPr>
        <w:autoSpaceDE w:val="0"/>
        <w:autoSpaceDN w:val="0"/>
        <w:adjustRightInd w:val="0"/>
        <w:spacing w:after="0" w:line="240" w:lineRule="auto"/>
        <w:rPr>
          <w:rFonts w:cs="ArialMT"/>
          <w:b/>
          <w:sz w:val="20"/>
          <w:szCs w:val="20"/>
        </w:rPr>
      </w:pPr>
      <w:r w:rsidRPr="00FB43A5">
        <w:rPr>
          <w:rFonts w:cs="Arial"/>
          <w:sz w:val="20"/>
          <w:szCs w:val="20"/>
        </w:rPr>
        <w:t>2</w:t>
      </w:r>
      <w:r w:rsidR="00FB43A5">
        <w:rPr>
          <w:rFonts w:cs="Arial"/>
          <w:sz w:val="20"/>
          <w:szCs w:val="20"/>
        </w:rPr>
        <w:t>5</w:t>
      </w:r>
      <w:r w:rsidRPr="00FB43A5">
        <w:rPr>
          <w:rFonts w:cs="Arial"/>
          <w:sz w:val="20"/>
          <w:szCs w:val="20"/>
        </w:rPr>
        <w:t>-</w:t>
      </w:r>
      <w:r w:rsidR="00CC0C46" w:rsidRPr="00CC0C46">
        <w:rPr>
          <w:rFonts w:cs="ArialMT"/>
          <w:b/>
          <w:sz w:val="20"/>
          <w:szCs w:val="20"/>
        </w:rPr>
        <w:t>T.C. Anayasasina gö</w:t>
      </w:r>
      <w:r w:rsidRPr="00CC0C46">
        <w:rPr>
          <w:rFonts w:cs="ArialMT"/>
          <w:b/>
          <w:sz w:val="20"/>
          <w:szCs w:val="20"/>
        </w:rPr>
        <w:t>re grev ve lokavtın yasaklanabileceği veya ertelenebileceği haller</w:t>
      </w:r>
    </w:p>
    <w:p w:rsidR="00CC0C46" w:rsidRPr="00CC0C46" w:rsidRDefault="007E54C0" w:rsidP="007E54C0">
      <w:pPr>
        <w:autoSpaceDE w:val="0"/>
        <w:autoSpaceDN w:val="0"/>
        <w:adjustRightInd w:val="0"/>
        <w:spacing w:after="0" w:line="240" w:lineRule="auto"/>
        <w:rPr>
          <w:rFonts w:cs="ArialMT"/>
          <w:b/>
          <w:sz w:val="20"/>
          <w:szCs w:val="20"/>
        </w:rPr>
      </w:pPr>
      <w:r w:rsidRPr="00CC0C46">
        <w:rPr>
          <w:rFonts w:cs="ArialMT"/>
          <w:b/>
          <w:sz w:val="20"/>
          <w:szCs w:val="20"/>
        </w:rPr>
        <w:t>aşağıdakilerden hangisiyle düzenlenir?</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A)Kanun</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B)Tüzük</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C)Yönetmelik</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D)Genelge</w:t>
      </w:r>
    </w:p>
    <w:p w:rsidR="007E54C0" w:rsidRPr="00FB43A5" w:rsidRDefault="007E54C0" w:rsidP="007E54C0">
      <w:pPr>
        <w:pStyle w:val="Default"/>
        <w:rPr>
          <w:rFonts w:asciiTheme="minorHAnsi" w:hAnsiTheme="minorHAnsi"/>
          <w:sz w:val="20"/>
          <w:szCs w:val="20"/>
        </w:rPr>
      </w:pPr>
      <w:r w:rsidRPr="00FB43A5">
        <w:rPr>
          <w:rFonts w:asciiTheme="minorHAnsi" w:hAnsiTheme="minorHAnsi"/>
          <w:sz w:val="20"/>
          <w:szCs w:val="20"/>
        </w:rPr>
        <w:t>E)Yönerge</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MT"/>
          <w:sz w:val="20"/>
          <w:szCs w:val="20"/>
        </w:rPr>
        <w:t>I. Danıştay üyelerinin dörtte birini seçmek</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II. </w:t>
      </w:r>
      <w:r w:rsidRPr="00FB43A5">
        <w:rPr>
          <w:rFonts w:cs="ArialMT"/>
          <w:sz w:val="20"/>
          <w:szCs w:val="20"/>
        </w:rPr>
        <w:t>Anayasa değişikliklerine ilişkin kanunları gerekli gördüğü takdirde halk oyunasunmak</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III. </w:t>
      </w:r>
      <w:r w:rsidRPr="00FB43A5">
        <w:rPr>
          <w:rFonts w:cs="ArialMT"/>
          <w:sz w:val="20"/>
          <w:szCs w:val="20"/>
        </w:rPr>
        <w:t>Türkiye Büyük Millet Meclisi adına Türk Silahlı Kuvvetlerinin Başkomutanlığını temsiletmek</w:t>
      </w:r>
    </w:p>
    <w:p w:rsidR="007E54C0" w:rsidRPr="00FB43A5" w:rsidRDefault="007E54C0" w:rsidP="007E54C0">
      <w:pPr>
        <w:autoSpaceDE w:val="0"/>
        <w:autoSpaceDN w:val="0"/>
        <w:adjustRightInd w:val="0"/>
        <w:spacing w:after="0" w:line="240" w:lineRule="auto"/>
        <w:rPr>
          <w:rFonts w:cs="Arial-BoldMT"/>
          <w:b/>
          <w:bCs/>
          <w:sz w:val="20"/>
          <w:szCs w:val="20"/>
        </w:rPr>
      </w:pPr>
      <w:r w:rsidRPr="00FB43A5">
        <w:rPr>
          <w:rFonts w:cs="Arial"/>
          <w:b/>
          <w:bCs/>
          <w:sz w:val="20"/>
          <w:szCs w:val="20"/>
        </w:rPr>
        <w:t>2</w:t>
      </w:r>
      <w:r w:rsidR="00FB43A5">
        <w:rPr>
          <w:rFonts w:cs="Arial"/>
          <w:b/>
          <w:bCs/>
          <w:sz w:val="20"/>
          <w:szCs w:val="20"/>
        </w:rPr>
        <w:t>6</w:t>
      </w:r>
      <w:r w:rsidRPr="00FB43A5">
        <w:rPr>
          <w:rFonts w:cs="Arial"/>
          <w:b/>
          <w:bCs/>
          <w:sz w:val="20"/>
          <w:szCs w:val="20"/>
        </w:rPr>
        <w:t>-</w:t>
      </w:r>
      <w:r w:rsidRPr="00FB43A5">
        <w:rPr>
          <w:rFonts w:cs="Arial-BoldMT"/>
          <w:b/>
          <w:bCs/>
          <w:sz w:val="20"/>
          <w:szCs w:val="20"/>
        </w:rPr>
        <w:t>T.C. Anayasası’na göre Cumhurbaşkanının yukarıda verilen görev ve yetkilerinin doğru</w:t>
      </w:r>
    </w:p>
    <w:p w:rsidR="00CC0C46" w:rsidRDefault="007E54C0" w:rsidP="007E54C0">
      <w:pPr>
        <w:autoSpaceDE w:val="0"/>
        <w:autoSpaceDN w:val="0"/>
        <w:adjustRightInd w:val="0"/>
        <w:spacing w:after="0" w:line="240" w:lineRule="auto"/>
        <w:rPr>
          <w:rFonts w:cs="Arial-BoldMT"/>
          <w:b/>
          <w:bCs/>
          <w:sz w:val="20"/>
          <w:szCs w:val="20"/>
        </w:rPr>
      </w:pPr>
      <w:r w:rsidRPr="00FB43A5">
        <w:rPr>
          <w:rFonts w:cs="Arial-BoldMT"/>
          <w:b/>
          <w:bCs/>
          <w:sz w:val="20"/>
          <w:szCs w:val="20"/>
        </w:rPr>
        <w:t xml:space="preserve">sınıflandırılması hangisidir? </w:t>
      </w:r>
    </w:p>
    <w:p w:rsidR="007E54C0" w:rsidRPr="00FB43A5" w:rsidRDefault="007E54C0" w:rsidP="007E54C0">
      <w:pPr>
        <w:autoSpaceDE w:val="0"/>
        <w:autoSpaceDN w:val="0"/>
        <w:adjustRightInd w:val="0"/>
        <w:spacing w:after="0" w:line="240" w:lineRule="auto"/>
        <w:rPr>
          <w:rFonts w:cs="Arial-BoldMT"/>
          <w:b/>
          <w:bCs/>
          <w:sz w:val="20"/>
          <w:szCs w:val="20"/>
        </w:rPr>
      </w:pPr>
      <w:r w:rsidRPr="00FB43A5">
        <w:rPr>
          <w:rFonts w:cs="Arial"/>
          <w:b/>
          <w:bCs/>
          <w:sz w:val="20"/>
          <w:szCs w:val="20"/>
        </w:rPr>
        <w:t xml:space="preserve">Yasama Yürütme </w:t>
      </w:r>
      <w:r w:rsidRPr="00FB43A5">
        <w:rPr>
          <w:rFonts w:cs="Arial-BoldMT"/>
          <w:b/>
          <w:bCs/>
          <w:sz w:val="20"/>
          <w:szCs w:val="20"/>
        </w:rPr>
        <w:t>Yargı</w:t>
      </w:r>
    </w:p>
    <w:p w:rsidR="007E54C0" w:rsidRPr="00FB43A5" w:rsidRDefault="007E54C0" w:rsidP="007E54C0">
      <w:pPr>
        <w:autoSpaceDE w:val="0"/>
        <w:autoSpaceDN w:val="0"/>
        <w:adjustRightInd w:val="0"/>
        <w:spacing w:after="0" w:line="240" w:lineRule="auto"/>
        <w:rPr>
          <w:rFonts w:cs="Arial-BoldMT"/>
          <w:b/>
          <w:bCs/>
          <w:sz w:val="20"/>
          <w:szCs w:val="20"/>
        </w:rPr>
      </w:pP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lastRenderedPageBreak/>
        <w:t>A) I</w:t>
      </w:r>
      <w:r w:rsidR="00CC0C46">
        <w:rPr>
          <w:rFonts w:cs="Arial"/>
          <w:sz w:val="20"/>
          <w:szCs w:val="20"/>
        </w:rPr>
        <w:t xml:space="preserve">              </w:t>
      </w:r>
      <w:r w:rsidRPr="00FB43A5">
        <w:rPr>
          <w:rFonts w:cs="Arial"/>
          <w:sz w:val="20"/>
          <w:szCs w:val="20"/>
        </w:rPr>
        <w:t xml:space="preserve"> III </w:t>
      </w:r>
      <w:r w:rsidR="00CC0C46">
        <w:rPr>
          <w:rFonts w:cs="Arial"/>
          <w:sz w:val="20"/>
          <w:szCs w:val="20"/>
        </w:rPr>
        <w:t xml:space="preserve">              </w:t>
      </w:r>
      <w:r w:rsidRPr="00FB43A5">
        <w:rPr>
          <w:rFonts w:cs="Arial"/>
          <w:sz w:val="20"/>
          <w:szCs w:val="20"/>
        </w:rPr>
        <w:t>II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 xml:space="preserve">B ) II </w:t>
      </w:r>
      <w:r w:rsidR="00CC0C46">
        <w:rPr>
          <w:rFonts w:cs="Arial"/>
          <w:sz w:val="20"/>
          <w:szCs w:val="20"/>
        </w:rPr>
        <w:t xml:space="preserve">             </w:t>
      </w:r>
      <w:r w:rsidRPr="00FB43A5">
        <w:rPr>
          <w:rFonts w:cs="Arial"/>
          <w:sz w:val="20"/>
          <w:szCs w:val="20"/>
        </w:rPr>
        <w:t xml:space="preserve">III </w:t>
      </w:r>
      <w:r w:rsidR="00CC0C46">
        <w:rPr>
          <w:rFonts w:cs="Arial"/>
          <w:sz w:val="20"/>
          <w:szCs w:val="20"/>
        </w:rPr>
        <w:t xml:space="preserve">              </w:t>
      </w:r>
      <w:r w:rsidRPr="00FB43A5">
        <w:rPr>
          <w:rFonts w:cs="Arial"/>
          <w:sz w:val="20"/>
          <w:szCs w:val="20"/>
        </w:rPr>
        <w:t>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C) III</w:t>
      </w:r>
      <w:r w:rsidR="00CC0C46">
        <w:rPr>
          <w:rFonts w:cs="Arial"/>
          <w:sz w:val="20"/>
          <w:szCs w:val="20"/>
        </w:rPr>
        <w:t xml:space="preserve">              </w:t>
      </w:r>
      <w:r w:rsidRPr="00FB43A5">
        <w:rPr>
          <w:rFonts w:cs="Arial"/>
          <w:sz w:val="20"/>
          <w:szCs w:val="20"/>
        </w:rPr>
        <w:t xml:space="preserve"> I </w:t>
      </w:r>
      <w:r w:rsidR="00CC0C46">
        <w:rPr>
          <w:rFonts w:cs="Arial"/>
          <w:sz w:val="20"/>
          <w:szCs w:val="20"/>
        </w:rPr>
        <w:t xml:space="preserve">                </w:t>
      </w:r>
      <w:r w:rsidRPr="00FB43A5">
        <w:rPr>
          <w:rFonts w:cs="Arial"/>
          <w:sz w:val="20"/>
          <w:szCs w:val="20"/>
        </w:rPr>
        <w:t>II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D) III</w:t>
      </w:r>
      <w:r w:rsidR="00CC0C46">
        <w:rPr>
          <w:rFonts w:cs="Arial"/>
          <w:sz w:val="20"/>
          <w:szCs w:val="20"/>
        </w:rPr>
        <w:t xml:space="preserve">              </w:t>
      </w:r>
      <w:r w:rsidRPr="00FB43A5">
        <w:rPr>
          <w:rFonts w:cs="Arial"/>
          <w:sz w:val="20"/>
          <w:szCs w:val="20"/>
        </w:rPr>
        <w:t xml:space="preserve"> II</w:t>
      </w:r>
      <w:r w:rsidR="00CC0C46">
        <w:rPr>
          <w:rFonts w:cs="Arial"/>
          <w:sz w:val="20"/>
          <w:szCs w:val="20"/>
        </w:rPr>
        <w:t xml:space="preserve">                </w:t>
      </w:r>
      <w:r w:rsidRPr="00FB43A5">
        <w:rPr>
          <w:rFonts w:cs="Arial"/>
          <w:sz w:val="20"/>
          <w:szCs w:val="20"/>
        </w:rPr>
        <w:t xml:space="preserve"> I</w:t>
      </w:r>
    </w:p>
    <w:p w:rsidR="007E54C0" w:rsidRDefault="007E54C0" w:rsidP="007E54C0">
      <w:pPr>
        <w:autoSpaceDE w:val="0"/>
        <w:autoSpaceDN w:val="0"/>
        <w:adjustRightInd w:val="0"/>
        <w:spacing w:after="0" w:line="240" w:lineRule="auto"/>
        <w:rPr>
          <w:rFonts w:cs="Arial"/>
          <w:sz w:val="20"/>
          <w:szCs w:val="20"/>
        </w:rPr>
      </w:pPr>
      <w:r w:rsidRPr="00FB43A5">
        <w:rPr>
          <w:rFonts w:cs="Arial"/>
          <w:sz w:val="20"/>
          <w:szCs w:val="20"/>
        </w:rPr>
        <w:t>E I</w:t>
      </w:r>
      <w:r w:rsidR="00CC0C46">
        <w:rPr>
          <w:rFonts w:cs="Arial"/>
          <w:sz w:val="20"/>
          <w:szCs w:val="20"/>
        </w:rPr>
        <w:t xml:space="preserve">                  </w:t>
      </w:r>
      <w:r w:rsidRPr="00FB43A5">
        <w:rPr>
          <w:rFonts w:cs="Arial"/>
          <w:sz w:val="20"/>
          <w:szCs w:val="20"/>
        </w:rPr>
        <w:t xml:space="preserve"> II </w:t>
      </w:r>
      <w:r w:rsidR="00CC0C46">
        <w:rPr>
          <w:rFonts w:cs="Arial"/>
          <w:sz w:val="20"/>
          <w:szCs w:val="20"/>
        </w:rPr>
        <w:t xml:space="preserve">                </w:t>
      </w:r>
      <w:r w:rsidRPr="00FB43A5">
        <w:rPr>
          <w:rFonts w:cs="Arial"/>
          <w:sz w:val="20"/>
          <w:szCs w:val="20"/>
        </w:rPr>
        <w:t>III</w:t>
      </w:r>
    </w:p>
    <w:p w:rsidR="00FB43A5" w:rsidRPr="00FB43A5" w:rsidRDefault="00FB43A5" w:rsidP="007E54C0">
      <w:pPr>
        <w:autoSpaceDE w:val="0"/>
        <w:autoSpaceDN w:val="0"/>
        <w:adjustRightInd w:val="0"/>
        <w:spacing w:after="0" w:line="240" w:lineRule="auto"/>
        <w:rPr>
          <w:rFonts w:cs="Arial"/>
          <w:sz w:val="20"/>
          <w:szCs w:val="20"/>
        </w:rPr>
      </w:pP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I- Din ve vicdan hürriyeti</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II- </w:t>
      </w:r>
      <w:r w:rsidRPr="00FB43A5">
        <w:rPr>
          <w:rFonts w:cs="ArialMT"/>
          <w:sz w:val="20"/>
          <w:szCs w:val="20"/>
        </w:rPr>
        <w:t>Konut dokunulmazlığı</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III- </w:t>
      </w:r>
      <w:r w:rsidRPr="00FB43A5">
        <w:rPr>
          <w:rFonts w:cs="ArialMT"/>
          <w:sz w:val="20"/>
          <w:szCs w:val="20"/>
        </w:rPr>
        <w:t>Haberleşme hürriyeti</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IV- </w:t>
      </w:r>
      <w:r w:rsidRPr="00FB43A5">
        <w:rPr>
          <w:rFonts w:cs="ArialMT"/>
          <w:sz w:val="20"/>
          <w:szCs w:val="20"/>
        </w:rPr>
        <w:t>Düşünce ve kanaat hürriyeti</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V- </w:t>
      </w:r>
      <w:r w:rsidRPr="00FB43A5">
        <w:rPr>
          <w:rFonts w:cs="ArialMT"/>
          <w:sz w:val="20"/>
          <w:szCs w:val="20"/>
        </w:rPr>
        <w:t>Yerleşme ve seyahat hürriyeti</w:t>
      </w:r>
    </w:p>
    <w:p w:rsidR="007E54C0" w:rsidRPr="00FB43A5" w:rsidRDefault="007E54C0" w:rsidP="007E54C0">
      <w:pPr>
        <w:autoSpaceDE w:val="0"/>
        <w:autoSpaceDN w:val="0"/>
        <w:adjustRightInd w:val="0"/>
        <w:spacing w:after="0" w:line="240" w:lineRule="auto"/>
        <w:rPr>
          <w:rFonts w:cs="ArialMT"/>
          <w:sz w:val="20"/>
          <w:szCs w:val="20"/>
        </w:rPr>
      </w:pPr>
      <w:r w:rsidRPr="00FB43A5">
        <w:rPr>
          <w:rFonts w:cs="Arial"/>
          <w:sz w:val="20"/>
          <w:szCs w:val="20"/>
        </w:rPr>
        <w:t xml:space="preserve">VI- </w:t>
      </w:r>
      <w:r w:rsidRPr="00FB43A5">
        <w:rPr>
          <w:rFonts w:cs="ArialMT"/>
          <w:sz w:val="20"/>
          <w:szCs w:val="20"/>
        </w:rPr>
        <w:t>Düşünceyi açıklama ve yayma hürriyeti</w:t>
      </w:r>
    </w:p>
    <w:p w:rsidR="00CC0C46" w:rsidRDefault="00CC0C46" w:rsidP="007E54C0">
      <w:pPr>
        <w:autoSpaceDE w:val="0"/>
        <w:autoSpaceDN w:val="0"/>
        <w:adjustRightInd w:val="0"/>
        <w:spacing w:after="0" w:line="240" w:lineRule="auto"/>
        <w:rPr>
          <w:rFonts w:cs="Arial"/>
          <w:sz w:val="20"/>
          <w:szCs w:val="20"/>
        </w:rPr>
      </w:pP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2</w:t>
      </w:r>
      <w:r w:rsidR="00FB43A5">
        <w:rPr>
          <w:rFonts w:cs="Arial"/>
          <w:sz w:val="20"/>
          <w:szCs w:val="20"/>
        </w:rPr>
        <w:t>7</w:t>
      </w:r>
      <w:r w:rsidRPr="00FB43A5">
        <w:rPr>
          <w:rFonts w:cs="Arial"/>
          <w:sz w:val="20"/>
          <w:szCs w:val="20"/>
        </w:rPr>
        <w:t>-</w:t>
      </w:r>
      <w:r w:rsidRPr="00CC0C46">
        <w:rPr>
          <w:rFonts w:cs="ArialMT"/>
          <w:b/>
          <w:sz w:val="20"/>
          <w:szCs w:val="20"/>
        </w:rPr>
        <w:t xml:space="preserve">T.C.Anayasasına </w:t>
      </w:r>
      <w:r w:rsidRPr="00CC0C46">
        <w:rPr>
          <w:rFonts w:cs="Arial"/>
          <w:b/>
          <w:sz w:val="20"/>
          <w:szCs w:val="20"/>
        </w:rPr>
        <w:t xml:space="preserve">gore yukardakilerden hangileri </w:t>
      </w:r>
      <w:r w:rsidRPr="00CC0C46">
        <w:rPr>
          <w:rFonts w:cs="ArialMT"/>
          <w:b/>
          <w:sz w:val="20"/>
          <w:szCs w:val="20"/>
        </w:rPr>
        <w:t>“özel hayatın gizliliği ve korunması” kapsamına</w:t>
      </w:r>
      <w:r w:rsidRPr="00CC0C46">
        <w:rPr>
          <w:rFonts w:cs="Arial"/>
          <w:b/>
          <w:sz w:val="20"/>
          <w:szCs w:val="20"/>
        </w:rPr>
        <w:t xml:space="preserve">  girmektedir?</w:t>
      </w:r>
    </w:p>
    <w:p w:rsidR="007E54C0" w:rsidRPr="00FB43A5" w:rsidRDefault="007E54C0" w:rsidP="007E54C0">
      <w:pPr>
        <w:autoSpaceDE w:val="0"/>
        <w:autoSpaceDN w:val="0"/>
        <w:adjustRightInd w:val="0"/>
        <w:spacing w:after="0" w:line="240" w:lineRule="auto"/>
        <w:rPr>
          <w:rFonts w:cs="Arial"/>
          <w:sz w:val="20"/>
          <w:szCs w:val="20"/>
        </w:rPr>
      </w:pP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A) I-II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B) II-III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C) I-IV-VI</w:t>
      </w:r>
    </w:p>
    <w:p w:rsidR="007E54C0" w:rsidRPr="00FB43A5" w:rsidRDefault="007E54C0" w:rsidP="007E54C0">
      <w:pPr>
        <w:autoSpaceDE w:val="0"/>
        <w:autoSpaceDN w:val="0"/>
        <w:adjustRightInd w:val="0"/>
        <w:spacing w:after="0" w:line="240" w:lineRule="auto"/>
        <w:rPr>
          <w:rFonts w:cs="Arial"/>
          <w:sz w:val="20"/>
          <w:szCs w:val="20"/>
        </w:rPr>
      </w:pPr>
      <w:r w:rsidRPr="00FB43A5">
        <w:rPr>
          <w:rFonts w:cs="Arial"/>
          <w:sz w:val="20"/>
          <w:szCs w:val="20"/>
        </w:rPr>
        <w:t>D) III-V-VI</w:t>
      </w:r>
    </w:p>
    <w:p w:rsidR="007E54C0" w:rsidRPr="00FB43A5" w:rsidRDefault="007E54C0" w:rsidP="007E54C0">
      <w:pPr>
        <w:pStyle w:val="Default"/>
        <w:rPr>
          <w:rFonts w:asciiTheme="minorHAnsi" w:hAnsiTheme="minorHAnsi" w:cs="ArialMT"/>
          <w:sz w:val="20"/>
          <w:szCs w:val="20"/>
        </w:rPr>
      </w:pPr>
      <w:r w:rsidRPr="00FB43A5">
        <w:rPr>
          <w:rFonts w:asciiTheme="minorHAnsi" w:hAnsiTheme="minorHAnsi"/>
          <w:sz w:val="20"/>
          <w:szCs w:val="20"/>
        </w:rPr>
        <w:t xml:space="preserve">E) </w:t>
      </w:r>
      <w:r w:rsidRPr="00FB43A5">
        <w:rPr>
          <w:rFonts w:asciiTheme="minorHAnsi" w:hAnsiTheme="minorHAnsi" w:cs="ArialMT"/>
          <w:sz w:val="20"/>
          <w:szCs w:val="20"/>
        </w:rPr>
        <w:t>Yalnız VI</w:t>
      </w:r>
    </w:p>
    <w:p w:rsidR="007E54C0" w:rsidRPr="00FB43A5" w:rsidRDefault="007E54C0" w:rsidP="007E54C0">
      <w:pPr>
        <w:pStyle w:val="Default"/>
        <w:rPr>
          <w:rFonts w:asciiTheme="minorHAnsi" w:hAnsiTheme="minorHAnsi" w:cs="ArialMT"/>
          <w:sz w:val="20"/>
          <w:szCs w:val="20"/>
        </w:rPr>
      </w:pPr>
    </w:p>
    <w:p w:rsidR="007E54C0" w:rsidRPr="00FB43A5" w:rsidRDefault="007E54C0" w:rsidP="007E54C0">
      <w:pPr>
        <w:autoSpaceDE w:val="0"/>
        <w:autoSpaceDN w:val="0"/>
        <w:adjustRightInd w:val="0"/>
        <w:spacing w:after="0" w:line="240" w:lineRule="auto"/>
        <w:rPr>
          <w:rFonts w:cs="PTSans-Bold"/>
          <w:b/>
          <w:bCs/>
          <w:sz w:val="20"/>
          <w:szCs w:val="20"/>
        </w:rPr>
      </w:pPr>
      <w:r w:rsidRPr="00FB43A5">
        <w:rPr>
          <w:rFonts w:cs="ArialMT"/>
          <w:sz w:val="20"/>
          <w:szCs w:val="20"/>
        </w:rPr>
        <w:t>2</w:t>
      </w:r>
      <w:r w:rsidR="00FB43A5">
        <w:rPr>
          <w:rFonts w:cs="ArialMT"/>
          <w:sz w:val="20"/>
          <w:szCs w:val="20"/>
        </w:rPr>
        <w:t>8</w:t>
      </w:r>
      <w:r w:rsidRPr="00FB43A5">
        <w:rPr>
          <w:rFonts w:cs="ArialMT"/>
          <w:sz w:val="20"/>
          <w:szCs w:val="20"/>
        </w:rPr>
        <w:t>-</w:t>
      </w:r>
      <w:r w:rsidRPr="00FB43A5">
        <w:rPr>
          <w:rFonts w:cs="PTSans-Bold"/>
          <w:b/>
          <w:bCs/>
          <w:sz w:val="20"/>
          <w:szCs w:val="20"/>
        </w:rPr>
        <w:t>T.C. Anayasasına göre aşağıdakilerden hangisi yüksek mahkemeler arasında yer almaz?</w:t>
      </w:r>
    </w:p>
    <w:p w:rsidR="007E54C0" w:rsidRPr="00FB43A5" w:rsidRDefault="007E54C0" w:rsidP="007E54C0">
      <w:pPr>
        <w:autoSpaceDE w:val="0"/>
        <w:autoSpaceDN w:val="0"/>
        <w:adjustRightInd w:val="0"/>
        <w:spacing w:after="0" w:line="240" w:lineRule="auto"/>
        <w:rPr>
          <w:rFonts w:cs="PTSans-Bold"/>
          <w:b/>
          <w:bCs/>
          <w:sz w:val="20"/>
          <w:szCs w:val="20"/>
        </w:rPr>
      </w:pPr>
    </w:p>
    <w:p w:rsidR="007E54C0" w:rsidRPr="00FB43A5" w:rsidRDefault="007E54C0" w:rsidP="007E54C0">
      <w:pPr>
        <w:autoSpaceDE w:val="0"/>
        <w:autoSpaceDN w:val="0"/>
        <w:adjustRightInd w:val="0"/>
        <w:spacing w:after="0" w:line="240" w:lineRule="auto"/>
        <w:rPr>
          <w:rFonts w:cs="PTSans-Regular"/>
          <w:sz w:val="20"/>
          <w:szCs w:val="20"/>
        </w:rPr>
      </w:pPr>
      <w:r w:rsidRPr="00FB43A5">
        <w:rPr>
          <w:rFonts w:cs="PTSans-Regular"/>
          <w:sz w:val="20"/>
          <w:szCs w:val="20"/>
        </w:rPr>
        <w:t>A) Anayasa Mahkemesi</w:t>
      </w:r>
    </w:p>
    <w:p w:rsidR="007E54C0" w:rsidRPr="00FB43A5" w:rsidRDefault="007E54C0" w:rsidP="007E54C0">
      <w:pPr>
        <w:autoSpaceDE w:val="0"/>
        <w:autoSpaceDN w:val="0"/>
        <w:adjustRightInd w:val="0"/>
        <w:spacing w:after="0" w:line="240" w:lineRule="auto"/>
        <w:rPr>
          <w:rFonts w:cs="PTSans-Regular"/>
          <w:sz w:val="20"/>
          <w:szCs w:val="20"/>
        </w:rPr>
      </w:pPr>
      <w:r w:rsidRPr="00FB43A5">
        <w:rPr>
          <w:rFonts w:cs="PTSans-Regular"/>
          <w:sz w:val="20"/>
          <w:szCs w:val="20"/>
        </w:rPr>
        <w:t>B) Yargıtay</w:t>
      </w:r>
    </w:p>
    <w:p w:rsidR="007E54C0" w:rsidRPr="00FB43A5" w:rsidRDefault="007E54C0" w:rsidP="007E54C0">
      <w:pPr>
        <w:autoSpaceDE w:val="0"/>
        <w:autoSpaceDN w:val="0"/>
        <w:adjustRightInd w:val="0"/>
        <w:spacing w:after="0" w:line="240" w:lineRule="auto"/>
        <w:rPr>
          <w:rFonts w:cs="PTSans-Regular"/>
          <w:sz w:val="20"/>
          <w:szCs w:val="20"/>
        </w:rPr>
      </w:pPr>
      <w:r w:rsidRPr="00FB43A5">
        <w:rPr>
          <w:rFonts w:cs="PTSans-Regular"/>
          <w:sz w:val="20"/>
          <w:szCs w:val="20"/>
        </w:rPr>
        <w:t>C) Danıştay</w:t>
      </w:r>
    </w:p>
    <w:p w:rsidR="007E54C0" w:rsidRPr="00FB43A5" w:rsidRDefault="007E54C0" w:rsidP="007E54C0">
      <w:pPr>
        <w:autoSpaceDE w:val="0"/>
        <w:autoSpaceDN w:val="0"/>
        <w:adjustRightInd w:val="0"/>
        <w:spacing w:after="0" w:line="240" w:lineRule="auto"/>
        <w:rPr>
          <w:rFonts w:cs="PTSans-Regular"/>
          <w:sz w:val="20"/>
          <w:szCs w:val="20"/>
        </w:rPr>
      </w:pPr>
      <w:r w:rsidRPr="00FB43A5">
        <w:rPr>
          <w:rFonts w:cs="PTSans-Regular"/>
          <w:sz w:val="20"/>
          <w:szCs w:val="20"/>
        </w:rPr>
        <w:t>D) Uyuşmazlık Mahkemesi</w:t>
      </w:r>
    </w:p>
    <w:p w:rsidR="00FB43A5" w:rsidRDefault="007E54C0" w:rsidP="007E54C0">
      <w:pPr>
        <w:autoSpaceDE w:val="0"/>
        <w:autoSpaceDN w:val="0"/>
        <w:adjustRightInd w:val="0"/>
        <w:spacing w:after="0" w:line="240" w:lineRule="auto"/>
        <w:rPr>
          <w:rFonts w:cs="PTSans-Regular"/>
          <w:sz w:val="20"/>
          <w:szCs w:val="20"/>
        </w:rPr>
      </w:pPr>
      <w:r w:rsidRPr="00FB43A5">
        <w:rPr>
          <w:rFonts w:cs="PTSans-Regular"/>
          <w:sz w:val="20"/>
          <w:szCs w:val="20"/>
        </w:rPr>
        <w:t>E) Sayıştay</w:t>
      </w:r>
    </w:p>
    <w:p w:rsidR="00CC0C46" w:rsidRPr="00CC0C46" w:rsidRDefault="00CC0C46" w:rsidP="007E54C0">
      <w:pPr>
        <w:autoSpaceDE w:val="0"/>
        <w:autoSpaceDN w:val="0"/>
        <w:adjustRightInd w:val="0"/>
        <w:spacing w:after="0" w:line="240" w:lineRule="auto"/>
        <w:rPr>
          <w:rFonts w:cs="PTSans-Regular"/>
          <w:sz w:val="20"/>
          <w:szCs w:val="20"/>
        </w:rPr>
      </w:pPr>
    </w:p>
    <w:p w:rsidR="00FB43A5" w:rsidRDefault="00FB43A5" w:rsidP="007E54C0">
      <w:pPr>
        <w:autoSpaceDE w:val="0"/>
        <w:autoSpaceDN w:val="0"/>
        <w:adjustRightInd w:val="0"/>
        <w:spacing w:after="0" w:line="240" w:lineRule="auto"/>
        <w:rPr>
          <w:rFonts w:cs="PTSans-Bold"/>
          <w:b/>
          <w:bCs/>
          <w:sz w:val="20"/>
          <w:szCs w:val="20"/>
        </w:rPr>
      </w:pPr>
    </w:p>
    <w:p w:rsidR="00E42C8F" w:rsidRDefault="007E54C0" w:rsidP="00E42C8F">
      <w:pPr>
        <w:pStyle w:val="Default"/>
        <w:rPr>
          <w:sz w:val="20"/>
          <w:szCs w:val="20"/>
        </w:rPr>
      </w:pPr>
      <w:r w:rsidRPr="00FB43A5">
        <w:rPr>
          <w:rFonts w:cs="PTSans-Bold"/>
          <w:b/>
          <w:bCs/>
          <w:sz w:val="20"/>
          <w:szCs w:val="20"/>
        </w:rPr>
        <w:t>2</w:t>
      </w:r>
      <w:r w:rsidR="00FB43A5">
        <w:rPr>
          <w:rFonts w:cs="PTSans-Bold"/>
          <w:b/>
          <w:bCs/>
          <w:sz w:val="20"/>
          <w:szCs w:val="20"/>
        </w:rPr>
        <w:t>9</w:t>
      </w:r>
      <w:r w:rsidRPr="00FB43A5">
        <w:rPr>
          <w:rFonts w:cs="PTSans-Bold"/>
          <w:b/>
          <w:bCs/>
          <w:sz w:val="20"/>
          <w:szCs w:val="20"/>
        </w:rPr>
        <w:t xml:space="preserve">. </w:t>
      </w:r>
      <w:r w:rsidR="00E42C8F" w:rsidRPr="00E42C8F">
        <w:rPr>
          <w:b/>
          <w:sz w:val="20"/>
          <w:szCs w:val="20"/>
        </w:rPr>
        <w:t>657 sayılı Devlet Memurları Kanununa göre aşağıdakilerden hangisi özel kanun hükümlerine tabidir?</w:t>
      </w:r>
      <w:r w:rsidR="00E42C8F">
        <w:rPr>
          <w:sz w:val="20"/>
          <w:szCs w:val="20"/>
        </w:rPr>
        <w:t xml:space="preserve"> </w:t>
      </w:r>
    </w:p>
    <w:p w:rsidR="00E42C8F" w:rsidRDefault="00E42C8F" w:rsidP="00E42C8F">
      <w:pPr>
        <w:pStyle w:val="Default"/>
        <w:rPr>
          <w:sz w:val="20"/>
          <w:szCs w:val="20"/>
        </w:rPr>
      </w:pPr>
    </w:p>
    <w:p w:rsidR="00E42C8F" w:rsidRDefault="00E42C8F" w:rsidP="00E42C8F">
      <w:pPr>
        <w:pStyle w:val="Default"/>
        <w:rPr>
          <w:sz w:val="20"/>
          <w:szCs w:val="20"/>
        </w:rPr>
      </w:pPr>
      <w:r>
        <w:rPr>
          <w:sz w:val="20"/>
          <w:szCs w:val="20"/>
        </w:rPr>
        <w:t xml:space="preserve">A)Kefalet sandıklarında çalışan memurlar </w:t>
      </w:r>
    </w:p>
    <w:p w:rsidR="00E42C8F" w:rsidRDefault="00E42C8F" w:rsidP="00E42C8F">
      <w:pPr>
        <w:pStyle w:val="Default"/>
        <w:rPr>
          <w:sz w:val="20"/>
          <w:szCs w:val="20"/>
        </w:rPr>
      </w:pPr>
      <w:r>
        <w:rPr>
          <w:sz w:val="20"/>
          <w:szCs w:val="20"/>
        </w:rPr>
        <w:t xml:space="preserve">B)Kanunlarla kurulan fonlarda çalışan memurlar </w:t>
      </w:r>
    </w:p>
    <w:p w:rsidR="00E42C8F" w:rsidRDefault="00E42C8F" w:rsidP="00E42C8F">
      <w:pPr>
        <w:pStyle w:val="Default"/>
        <w:rPr>
          <w:sz w:val="20"/>
          <w:szCs w:val="20"/>
        </w:rPr>
      </w:pPr>
      <w:r>
        <w:rPr>
          <w:sz w:val="20"/>
          <w:szCs w:val="20"/>
        </w:rPr>
        <w:t xml:space="preserve">C) Cumhurbaşkanı Senfoni Orkestrası üyeleri </w:t>
      </w:r>
    </w:p>
    <w:p w:rsidR="00E42C8F" w:rsidRDefault="00E42C8F" w:rsidP="00E42C8F">
      <w:pPr>
        <w:pStyle w:val="Default"/>
        <w:rPr>
          <w:sz w:val="20"/>
          <w:szCs w:val="20"/>
        </w:rPr>
      </w:pPr>
      <w:r>
        <w:rPr>
          <w:sz w:val="20"/>
          <w:szCs w:val="20"/>
        </w:rPr>
        <w:t xml:space="preserve">D)Beden terbiyedi bölge müdürlüklerinde çalışan memurlar </w:t>
      </w:r>
    </w:p>
    <w:p w:rsidR="007E54C0" w:rsidRDefault="00E42C8F" w:rsidP="00E42C8F">
      <w:pPr>
        <w:autoSpaceDE w:val="0"/>
        <w:autoSpaceDN w:val="0"/>
        <w:adjustRightInd w:val="0"/>
        <w:spacing w:after="0" w:line="240" w:lineRule="auto"/>
        <w:rPr>
          <w:sz w:val="20"/>
          <w:szCs w:val="20"/>
        </w:rPr>
      </w:pPr>
      <w:r>
        <w:rPr>
          <w:sz w:val="20"/>
          <w:szCs w:val="20"/>
        </w:rPr>
        <w:t>E)İl özel idaresinde çalışan personel</w:t>
      </w:r>
    </w:p>
    <w:p w:rsidR="00E42C8F" w:rsidRDefault="00E42C8F" w:rsidP="00E42C8F">
      <w:pPr>
        <w:autoSpaceDE w:val="0"/>
        <w:autoSpaceDN w:val="0"/>
        <w:adjustRightInd w:val="0"/>
        <w:spacing w:after="0" w:line="240" w:lineRule="auto"/>
        <w:rPr>
          <w:sz w:val="20"/>
          <w:szCs w:val="20"/>
        </w:rPr>
      </w:pPr>
    </w:p>
    <w:p w:rsidR="00E42C8F" w:rsidRDefault="00E42C8F" w:rsidP="00E42C8F">
      <w:pPr>
        <w:autoSpaceDE w:val="0"/>
        <w:autoSpaceDN w:val="0"/>
        <w:adjustRightInd w:val="0"/>
        <w:spacing w:after="0" w:line="240" w:lineRule="auto"/>
        <w:rPr>
          <w:sz w:val="20"/>
          <w:szCs w:val="20"/>
        </w:rPr>
      </w:pPr>
    </w:p>
    <w:p w:rsidR="00E42C8F" w:rsidRPr="00FB43A5" w:rsidRDefault="00E42C8F" w:rsidP="00E42C8F">
      <w:pPr>
        <w:autoSpaceDE w:val="0"/>
        <w:autoSpaceDN w:val="0"/>
        <w:adjustRightInd w:val="0"/>
        <w:spacing w:after="0" w:line="240" w:lineRule="auto"/>
        <w:rPr>
          <w:rFonts w:cs="PTSans-Regular"/>
          <w:sz w:val="20"/>
          <w:szCs w:val="20"/>
        </w:rPr>
      </w:pPr>
    </w:p>
    <w:p w:rsidR="00177334" w:rsidRPr="00FB43A5" w:rsidRDefault="00FB43A5" w:rsidP="00177334">
      <w:pPr>
        <w:pStyle w:val="Default"/>
        <w:rPr>
          <w:rFonts w:asciiTheme="minorHAnsi" w:hAnsiTheme="minorHAnsi" w:cs="Times New Roman"/>
          <w:sz w:val="20"/>
          <w:szCs w:val="20"/>
        </w:rPr>
      </w:pPr>
      <w:r>
        <w:rPr>
          <w:rFonts w:asciiTheme="minorHAnsi" w:hAnsiTheme="minorHAnsi" w:cs="PTSans-Regular"/>
          <w:sz w:val="20"/>
          <w:szCs w:val="20"/>
        </w:rPr>
        <w:t>30</w:t>
      </w:r>
      <w:r w:rsidR="007E54C0" w:rsidRPr="00FB43A5">
        <w:rPr>
          <w:rFonts w:asciiTheme="minorHAnsi" w:hAnsiTheme="minorHAnsi" w:cs="PTSans-Regular"/>
          <w:sz w:val="20"/>
          <w:szCs w:val="20"/>
        </w:rPr>
        <w:t>-</w:t>
      </w:r>
      <w:r w:rsidR="00177334" w:rsidRPr="00FB43A5">
        <w:rPr>
          <w:rFonts w:asciiTheme="minorHAnsi" w:hAnsiTheme="minorHAnsi" w:cs="Times New Roman"/>
          <w:b/>
          <w:bCs/>
          <w:sz w:val="20"/>
          <w:szCs w:val="20"/>
        </w:rPr>
        <w:t xml:space="preserve">236 maddeden oluşan 657 sayılı DEVLET MEMURLARI KANUNU(DMK)'na göre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Soruşturma sonucunda kendisine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 AYLIKTAN KESME TECZİYESİ verilen 5 YIL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 KADEME İLERLEMESİ DURDURULMASI cezasında ise 10 YIL BOYUNCA bazı kadrolara ATANAMAZLAR.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Aşağıdakilerden hangisi kısıtlamalardan değildir?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a) Daire Başkanlığına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lastRenderedPageBreak/>
        <w:t xml:space="preserve">b) Bölge ve il teşkilatlarının en üst yönetici kadrolarına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c) Düzenleyici ve denetleyici kurum başkanlık ve üyeliklerine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d) Vali ve büyükelçi kadrolarına </w:t>
      </w:r>
    </w:p>
    <w:p w:rsidR="007E54C0"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e) Şube Müdürlüğüne</w:t>
      </w:r>
    </w:p>
    <w:p w:rsidR="00177334" w:rsidRPr="00FB43A5" w:rsidRDefault="00177334" w:rsidP="00177334">
      <w:pPr>
        <w:autoSpaceDE w:val="0"/>
        <w:autoSpaceDN w:val="0"/>
        <w:adjustRightInd w:val="0"/>
        <w:spacing w:after="0" w:line="240" w:lineRule="auto"/>
        <w:rPr>
          <w:rFonts w:cs="Times New Roman"/>
          <w:color w:val="000000"/>
          <w:sz w:val="20"/>
          <w:szCs w:val="20"/>
        </w:rPr>
      </w:pPr>
    </w:p>
    <w:p w:rsidR="00CC0C46" w:rsidRPr="00CC0C46" w:rsidRDefault="00FB43A5" w:rsidP="00CC0C46">
      <w:pPr>
        <w:pStyle w:val="Default"/>
        <w:rPr>
          <w:rFonts w:ascii="Times New Roman" w:hAnsi="Times New Roman" w:cs="Times New Roman"/>
          <w:sz w:val="20"/>
          <w:szCs w:val="20"/>
        </w:rPr>
      </w:pPr>
      <w:r>
        <w:rPr>
          <w:rFonts w:asciiTheme="minorHAnsi" w:hAnsiTheme="minorHAnsi" w:cs="Times New Roman"/>
          <w:sz w:val="20"/>
          <w:szCs w:val="20"/>
        </w:rPr>
        <w:t>31</w:t>
      </w:r>
      <w:r w:rsidR="00177334" w:rsidRPr="00FB43A5">
        <w:rPr>
          <w:rFonts w:asciiTheme="minorHAnsi" w:hAnsiTheme="minorHAnsi" w:cs="Times New Roman"/>
          <w:sz w:val="20"/>
          <w:szCs w:val="20"/>
        </w:rPr>
        <w:t>-</w:t>
      </w:r>
      <w:r w:rsidR="00CC0C46" w:rsidRPr="00CC0C46">
        <w:rPr>
          <w:b/>
          <w:bCs/>
          <w:sz w:val="20"/>
          <w:szCs w:val="20"/>
        </w:rPr>
        <w:t xml:space="preserve"> </w:t>
      </w:r>
      <w:r w:rsidR="00CC0C46" w:rsidRPr="00CC0C46">
        <w:rPr>
          <w:rFonts w:ascii="Times New Roman" w:hAnsi="Times New Roman" w:cs="Times New Roman"/>
          <w:b/>
          <w:bCs/>
          <w:sz w:val="20"/>
          <w:szCs w:val="20"/>
        </w:rPr>
        <w:t xml:space="preserve">"Memur Bay X’in 15.03.2014 tarihinde “Gerçeğe aykırı rapor ve belge düzenlemek ” suçunu işlediği, 30.03.2015 tarihinde öğrenilmiştir." </w:t>
      </w:r>
    </w:p>
    <w:p w:rsidR="00CC0C46" w:rsidRDefault="00CC0C46" w:rsidP="00CC0C46">
      <w:pPr>
        <w:autoSpaceDE w:val="0"/>
        <w:autoSpaceDN w:val="0"/>
        <w:adjustRightInd w:val="0"/>
        <w:spacing w:after="0" w:line="240" w:lineRule="auto"/>
        <w:rPr>
          <w:rFonts w:ascii="Times New Roman" w:hAnsi="Times New Roman" w:cs="Times New Roman"/>
          <w:b/>
          <w:bCs/>
          <w:color w:val="000000"/>
          <w:sz w:val="20"/>
          <w:szCs w:val="20"/>
        </w:rPr>
      </w:pPr>
      <w:r w:rsidRPr="00CC0C46">
        <w:rPr>
          <w:rFonts w:ascii="Times New Roman" w:hAnsi="Times New Roman" w:cs="Times New Roman"/>
          <w:b/>
          <w:bCs/>
          <w:color w:val="000000"/>
          <w:sz w:val="20"/>
          <w:szCs w:val="20"/>
        </w:rPr>
        <w:t xml:space="preserve">İlgili hakkında disiplin soruşturması veya disiplin kovuşturmasına başlanması gereken en son tarih ile bu suç nedeniyle en son ceza verilebilecek tarihi sırasıyla gösteren seçenek aşağıdakilerden hangisidir? </w:t>
      </w:r>
    </w:p>
    <w:p w:rsidR="00D648FF" w:rsidRPr="00CC0C46" w:rsidRDefault="00D648FF" w:rsidP="00CC0C46">
      <w:pPr>
        <w:autoSpaceDE w:val="0"/>
        <w:autoSpaceDN w:val="0"/>
        <w:adjustRightInd w:val="0"/>
        <w:spacing w:after="0" w:line="240" w:lineRule="auto"/>
        <w:rPr>
          <w:rFonts w:ascii="Times New Roman" w:hAnsi="Times New Roman" w:cs="Times New Roman"/>
          <w:color w:val="000000"/>
          <w:sz w:val="20"/>
          <w:szCs w:val="20"/>
        </w:rPr>
      </w:pPr>
    </w:p>
    <w:p w:rsidR="00CC0C46" w:rsidRPr="00CC0C46" w:rsidRDefault="00CC0C46" w:rsidP="00CC0C46">
      <w:pPr>
        <w:autoSpaceDE w:val="0"/>
        <w:autoSpaceDN w:val="0"/>
        <w:adjustRightInd w:val="0"/>
        <w:spacing w:after="0" w:line="240" w:lineRule="auto"/>
        <w:rPr>
          <w:rFonts w:ascii="Times New Roman" w:hAnsi="Times New Roman" w:cs="Times New Roman"/>
          <w:color w:val="000000"/>
          <w:sz w:val="20"/>
          <w:szCs w:val="20"/>
        </w:rPr>
      </w:pPr>
      <w:r w:rsidRPr="00CC0C46">
        <w:rPr>
          <w:rFonts w:ascii="Times New Roman" w:hAnsi="Times New Roman" w:cs="Times New Roman"/>
          <w:color w:val="000000"/>
          <w:sz w:val="20"/>
          <w:szCs w:val="20"/>
        </w:rPr>
        <w:t xml:space="preserve">A ) 30.09.2015; 30.03.2017 </w:t>
      </w:r>
    </w:p>
    <w:p w:rsidR="00CC0C46" w:rsidRPr="00CC0C46" w:rsidRDefault="00CC0C46" w:rsidP="00CC0C46">
      <w:pPr>
        <w:autoSpaceDE w:val="0"/>
        <w:autoSpaceDN w:val="0"/>
        <w:adjustRightInd w:val="0"/>
        <w:spacing w:after="0" w:line="240" w:lineRule="auto"/>
        <w:rPr>
          <w:rFonts w:ascii="Times New Roman" w:hAnsi="Times New Roman" w:cs="Times New Roman"/>
          <w:color w:val="000000"/>
          <w:sz w:val="20"/>
          <w:szCs w:val="20"/>
        </w:rPr>
      </w:pPr>
      <w:r w:rsidRPr="00CC0C46">
        <w:rPr>
          <w:rFonts w:ascii="Times New Roman" w:hAnsi="Times New Roman" w:cs="Times New Roman"/>
          <w:color w:val="000000"/>
          <w:sz w:val="20"/>
          <w:szCs w:val="20"/>
        </w:rPr>
        <w:t xml:space="preserve">B ) 30.04.2015; 30.03.2017 </w:t>
      </w:r>
    </w:p>
    <w:p w:rsidR="00CC0C46" w:rsidRPr="00CC0C46" w:rsidRDefault="00CC0C46" w:rsidP="00CC0C46">
      <w:pPr>
        <w:autoSpaceDE w:val="0"/>
        <w:autoSpaceDN w:val="0"/>
        <w:adjustRightInd w:val="0"/>
        <w:spacing w:after="0" w:line="240" w:lineRule="auto"/>
        <w:rPr>
          <w:rFonts w:ascii="Times New Roman" w:hAnsi="Times New Roman" w:cs="Times New Roman"/>
          <w:color w:val="000000"/>
          <w:sz w:val="20"/>
          <w:szCs w:val="20"/>
        </w:rPr>
      </w:pPr>
      <w:r w:rsidRPr="00CC0C46">
        <w:rPr>
          <w:rFonts w:ascii="Times New Roman" w:hAnsi="Times New Roman" w:cs="Times New Roman"/>
          <w:color w:val="000000"/>
          <w:sz w:val="20"/>
          <w:szCs w:val="20"/>
        </w:rPr>
        <w:t xml:space="preserve">C ) 30.09.2015; 15.03.2016 </w:t>
      </w:r>
    </w:p>
    <w:p w:rsidR="00CC0C46" w:rsidRPr="00CC0C46" w:rsidRDefault="00CC0C46" w:rsidP="00CC0C46">
      <w:pPr>
        <w:autoSpaceDE w:val="0"/>
        <w:autoSpaceDN w:val="0"/>
        <w:adjustRightInd w:val="0"/>
        <w:spacing w:after="0" w:line="240" w:lineRule="auto"/>
        <w:rPr>
          <w:rFonts w:ascii="Times New Roman" w:hAnsi="Times New Roman" w:cs="Times New Roman"/>
          <w:color w:val="000000"/>
          <w:sz w:val="20"/>
          <w:szCs w:val="20"/>
        </w:rPr>
      </w:pPr>
      <w:r w:rsidRPr="00CC0C46">
        <w:rPr>
          <w:rFonts w:ascii="Times New Roman" w:hAnsi="Times New Roman" w:cs="Times New Roman"/>
          <w:color w:val="000000"/>
          <w:sz w:val="20"/>
          <w:szCs w:val="20"/>
        </w:rPr>
        <w:t xml:space="preserve">D ) 30.04.2015; 15.03.2016 </w:t>
      </w:r>
    </w:p>
    <w:p w:rsidR="00177334" w:rsidRDefault="00CC0C46" w:rsidP="00CC0C46">
      <w:pPr>
        <w:pStyle w:val="Default"/>
        <w:rPr>
          <w:rFonts w:ascii="Times New Roman" w:hAnsi="Times New Roman" w:cs="Times New Roman"/>
          <w:sz w:val="20"/>
          <w:szCs w:val="20"/>
        </w:rPr>
      </w:pPr>
      <w:r w:rsidRPr="00CC0C46">
        <w:rPr>
          <w:rFonts w:ascii="Times New Roman" w:hAnsi="Times New Roman" w:cs="Times New Roman"/>
          <w:sz w:val="20"/>
          <w:szCs w:val="20"/>
        </w:rPr>
        <w:t>E )15.04.2014; 15.03.2016</w:t>
      </w:r>
    </w:p>
    <w:p w:rsidR="00CC0C46" w:rsidRPr="00FB43A5" w:rsidRDefault="00CC0C46" w:rsidP="00CC0C46">
      <w:pPr>
        <w:pStyle w:val="Default"/>
        <w:rPr>
          <w:rFonts w:cs="Times New Roman"/>
          <w:sz w:val="20"/>
          <w:szCs w:val="20"/>
        </w:rPr>
      </w:pPr>
    </w:p>
    <w:p w:rsidR="00177334" w:rsidRPr="00FB43A5" w:rsidRDefault="00FB43A5" w:rsidP="00177334">
      <w:pPr>
        <w:autoSpaceDE w:val="0"/>
        <w:autoSpaceDN w:val="0"/>
        <w:adjustRightInd w:val="0"/>
        <w:spacing w:after="0" w:line="240" w:lineRule="auto"/>
        <w:rPr>
          <w:rFonts w:cs="Times New Roman"/>
          <w:color w:val="000000"/>
          <w:sz w:val="20"/>
          <w:szCs w:val="20"/>
        </w:rPr>
      </w:pPr>
      <w:r>
        <w:rPr>
          <w:rFonts w:cs="Times New Roman"/>
          <w:b/>
          <w:bCs/>
          <w:color w:val="000000"/>
          <w:sz w:val="20"/>
          <w:szCs w:val="20"/>
        </w:rPr>
        <w:t>32</w:t>
      </w:r>
      <w:r w:rsidR="00177334" w:rsidRPr="00FB43A5">
        <w:rPr>
          <w:rFonts w:cs="Times New Roman"/>
          <w:b/>
          <w:bCs/>
          <w:color w:val="000000"/>
          <w:sz w:val="20"/>
          <w:szCs w:val="20"/>
        </w:rPr>
        <w:t xml:space="preserve">- 657 sayılı DEVLET MEMURLARI KANUNU' na göre;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b/>
          <w:bCs/>
          <w:color w:val="000000"/>
          <w:sz w:val="20"/>
          <w:szCs w:val="20"/>
        </w:rPr>
        <w:t xml:space="preserve">"Memur OLMAYAN eşi ile aile yardımı ödeneğine müstahak çocuğu" ÖLEN </w:t>
      </w:r>
    </w:p>
    <w:p w:rsidR="00177334" w:rsidRDefault="00177334" w:rsidP="00177334">
      <w:pPr>
        <w:autoSpaceDE w:val="0"/>
        <w:autoSpaceDN w:val="0"/>
        <w:adjustRightInd w:val="0"/>
        <w:spacing w:after="0" w:line="240" w:lineRule="auto"/>
        <w:rPr>
          <w:rFonts w:cs="Times New Roman"/>
          <w:b/>
          <w:bCs/>
          <w:color w:val="000000"/>
          <w:sz w:val="20"/>
          <w:szCs w:val="20"/>
        </w:rPr>
      </w:pPr>
      <w:r w:rsidRPr="00FB43A5">
        <w:rPr>
          <w:rFonts w:cs="Times New Roman"/>
          <w:b/>
          <w:bCs/>
          <w:color w:val="000000"/>
          <w:sz w:val="20"/>
          <w:szCs w:val="20"/>
        </w:rPr>
        <w:t xml:space="preserve">memura ne kadar ÖLÜM YARDIMI ödeneği verilir? </w:t>
      </w:r>
    </w:p>
    <w:p w:rsidR="00D648FF" w:rsidRPr="00FB43A5" w:rsidRDefault="00D648FF" w:rsidP="00177334">
      <w:pPr>
        <w:autoSpaceDE w:val="0"/>
        <w:autoSpaceDN w:val="0"/>
        <w:adjustRightInd w:val="0"/>
        <w:spacing w:after="0" w:line="240" w:lineRule="auto"/>
        <w:rPr>
          <w:rFonts w:cs="Times New Roman"/>
          <w:color w:val="000000"/>
          <w:sz w:val="20"/>
          <w:szCs w:val="20"/>
        </w:rPr>
      </w:pP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a) En Yüksek Devlet Memuru Aylığı kadar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b) En Yüksek Devlet Memuru aylığının 2 KATI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c) En son ay aldığı maaş kadar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d) Cari brüt asgari ücretin 2 KATI </w:t>
      </w:r>
    </w:p>
    <w:p w:rsidR="00177334" w:rsidRPr="00FB43A5" w:rsidRDefault="00177334" w:rsidP="00177334">
      <w:pPr>
        <w:autoSpaceDE w:val="0"/>
        <w:autoSpaceDN w:val="0"/>
        <w:adjustRightInd w:val="0"/>
        <w:spacing w:after="0" w:line="240" w:lineRule="auto"/>
        <w:rPr>
          <w:rFonts w:cs="Times New Roman"/>
          <w:color w:val="000000"/>
          <w:sz w:val="20"/>
          <w:szCs w:val="20"/>
        </w:rPr>
      </w:pPr>
      <w:r w:rsidRPr="00FB43A5">
        <w:rPr>
          <w:rFonts w:cs="Times New Roman"/>
          <w:color w:val="000000"/>
          <w:sz w:val="20"/>
          <w:szCs w:val="20"/>
        </w:rPr>
        <w:t xml:space="preserve">e) Memurun kendisi ölmediği için ölüm yardîmı ödeneği verilmez. </w:t>
      </w:r>
    </w:p>
    <w:p w:rsidR="00177334" w:rsidRPr="00FB43A5" w:rsidRDefault="00177334" w:rsidP="00177334">
      <w:pPr>
        <w:autoSpaceDE w:val="0"/>
        <w:autoSpaceDN w:val="0"/>
        <w:adjustRightInd w:val="0"/>
        <w:spacing w:after="0" w:line="240" w:lineRule="auto"/>
        <w:rPr>
          <w:rFonts w:cs="Times New Roman"/>
          <w:b/>
          <w:bCs/>
          <w:color w:val="000000"/>
          <w:sz w:val="20"/>
          <w:szCs w:val="20"/>
        </w:rPr>
      </w:pPr>
    </w:p>
    <w:p w:rsidR="00177334" w:rsidRPr="00FB43A5" w:rsidRDefault="00177334" w:rsidP="00177334">
      <w:pPr>
        <w:pStyle w:val="Default"/>
        <w:rPr>
          <w:rFonts w:asciiTheme="minorHAnsi" w:hAnsiTheme="minorHAnsi"/>
          <w:sz w:val="20"/>
          <w:szCs w:val="20"/>
        </w:rPr>
      </w:pPr>
      <w:r w:rsidRPr="00FB43A5">
        <w:rPr>
          <w:rFonts w:asciiTheme="minorHAnsi" w:hAnsiTheme="minorHAnsi" w:cs="Times New Roman"/>
          <w:b/>
          <w:bCs/>
          <w:sz w:val="20"/>
          <w:szCs w:val="20"/>
        </w:rPr>
        <w:t>3</w:t>
      </w:r>
      <w:r w:rsidR="00FB43A5">
        <w:rPr>
          <w:rFonts w:asciiTheme="minorHAnsi" w:hAnsiTheme="minorHAnsi" w:cs="Times New Roman"/>
          <w:b/>
          <w:bCs/>
          <w:sz w:val="20"/>
          <w:szCs w:val="20"/>
        </w:rPr>
        <w:t>3</w:t>
      </w:r>
      <w:r w:rsidRPr="00FB43A5">
        <w:rPr>
          <w:rFonts w:asciiTheme="minorHAnsi" w:hAnsiTheme="minorHAnsi" w:cs="Times New Roman"/>
          <w:b/>
          <w:bCs/>
          <w:sz w:val="20"/>
          <w:szCs w:val="20"/>
        </w:rPr>
        <w:t>-</w:t>
      </w:r>
      <w:r w:rsidRPr="00547981">
        <w:rPr>
          <w:rFonts w:asciiTheme="minorHAnsi" w:hAnsiTheme="minorHAnsi"/>
          <w:b/>
          <w:sz w:val="20"/>
          <w:szCs w:val="20"/>
        </w:rPr>
        <w:t>1739 Sayılı Milli Eğitim Temel Kanuna göre Okul öncesi eğitiminin amaç ve görevleri arasında değildir?</w:t>
      </w:r>
      <w:r w:rsidRPr="00FB43A5">
        <w:rPr>
          <w:rFonts w:asciiTheme="minorHAnsi" w:hAnsiTheme="minorHAnsi"/>
          <w:sz w:val="20"/>
          <w:szCs w:val="20"/>
        </w:rPr>
        <w:t xml:space="preserve"> </w:t>
      </w:r>
    </w:p>
    <w:p w:rsidR="00177334" w:rsidRPr="00FB43A5" w:rsidRDefault="00177334" w:rsidP="00177334">
      <w:pPr>
        <w:pStyle w:val="Default"/>
        <w:rPr>
          <w:rFonts w:asciiTheme="minorHAnsi" w:hAnsiTheme="minorHAnsi"/>
          <w:sz w:val="20"/>
          <w:szCs w:val="20"/>
        </w:rPr>
      </w:pP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A) Çocukların beden, zihin ve duygu gelişmesini ve iyi alışkanlıklar kazanmasını sağlamak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B) Onları ilköğretime hazırlamak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C)Şartları elverişsiz çevrelerden ve ailelerden gelen çocuklar için ortak bir yetişme ortamı yaratmak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D)Çocukların Türkçeyi doğru ve güzel konuşmalarını sağlamak </w:t>
      </w:r>
    </w:p>
    <w:p w:rsidR="00177334" w:rsidRPr="00FB43A5" w:rsidRDefault="00177334" w:rsidP="00177334">
      <w:pPr>
        <w:autoSpaceDE w:val="0"/>
        <w:autoSpaceDN w:val="0"/>
        <w:adjustRightInd w:val="0"/>
        <w:spacing w:after="0" w:line="240" w:lineRule="auto"/>
        <w:rPr>
          <w:sz w:val="20"/>
          <w:szCs w:val="20"/>
        </w:rPr>
      </w:pPr>
      <w:r w:rsidRPr="00FB43A5">
        <w:rPr>
          <w:sz w:val="20"/>
          <w:szCs w:val="20"/>
        </w:rPr>
        <w:t>E) Her Türk çocuğuna iyi bir vatandaş olmak için gerekli temel bilgi, beceri, davranış ve alışkanlıkları kazandırmak; onu milli ahlak anlayışına uygun olarak yetiştirmek</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3</w:t>
      </w:r>
      <w:r w:rsidR="00FB43A5">
        <w:rPr>
          <w:rFonts w:asciiTheme="minorHAnsi" w:hAnsiTheme="minorHAnsi"/>
          <w:sz w:val="20"/>
          <w:szCs w:val="20"/>
        </w:rPr>
        <w:t>4</w:t>
      </w:r>
      <w:r w:rsidRPr="00FB43A5">
        <w:rPr>
          <w:rFonts w:asciiTheme="minorHAnsi" w:hAnsiTheme="minorHAnsi"/>
          <w:sz w:val="20"/>
          <w:szCs w:val="20"/>
        </w:rPr>
        <w:t xml:space="preserve">-İlköğretim görmek her Türk vatandaşının hakkıdır.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İlköğretim kurumlarından sonraki eğitim kurumlarından vatandaşlar ilgi, istidat ve kabiliyetleri ölçüsünde yararlanırlar. </w:t>
      </w:r>
    </w:p>
    <w:p w:rsidR="00177334" w:rsidRPr="00547981" w:rsidRDefault="00177334" w:rsidP="00177334">
      <w:pPr>
        <w:pStyle w:val="Default"/>
        <w:rPr>
          <w:rFonts w:asciiTheme="minorHAnsi" w:hAnsiTheme="minorHAnsi"/>
          <w:b/>
          <w:sz w:val="20"/>
          <w:szCs w:val="20"/>
        </w:rPr>
      </w:pPr>
      <w:r w:rsidRPr="00547981">
        <w:rPr>
          <w:rFonts w:asciiTheme="minorHAnsi" w:hAnsiTheme="minorHAnsi"/>
          <w:b/>
          <w:sz w:val="20"/>
          <w:szCs w:val="20"/>
        </w:rPr>
        <w:t xml:space="preserve">Yukarıda anlatılan bilgiler Milli Eğitimin Temel ilkelerinden hangisini ifade etmektedir? </w:t>
      </w:r>
    </w:p>
    <w:p w:rsidR="00177334" w:rsidRPr="00FB43A5" w:rsidRDefault="00177334" w:rsidP="00177334">
      <w:pPr>
        <w:pStyle w:val="Default"/>
        <w:rPr>
          <w:rFonts w:asciiTheme="minorHAnsi" w:hAnsiTheme="minorHAnsi"/>
          <w:sz w:val="20"/>
          <w:szCs w:val="20"/>
        </w:rPr>
      </w:pP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A)Genellik ve Eşitlik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B)Eğitim hakkı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C)Fırsat ve İmkan Eşitliği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D)Yöneltme </w:t>
      </w:r>
    </w:p>
    <w:p w:rsidR="00177334" w:rsidRPr="00FB43A5" w:rsidRDefault="00177334" w:rsidP="00177334">
      <w:pPr>
        <w:autoSpaceDE w:val="0"/>
        <w:autoSpaceDN w:val="0"/>
        <w:adjustRightInd w:val="0"/>
        <w:spacing w:after="0" w:line="240" w:lineRule="auto"/>
        <w:rPr>
          <w:sz w:val="20"/>
          <w:szCs w:val="20"/>
        </w:rPr>
      </w:pPr>
      <w:r w:rsidRPr="00FB43A5">
        <w:rPr>
          <w:sz w:val="20"/>
          <w:szCs w:val="20"/>
        </w:rPr>
        <w:t>E)Süreklilik</w:t>
      </w:r>
    </w:p>
    <w:p w:rsidR="00177334" w:rsidRPr="00FB43A5" w:rsidRDefault="00177334" w:rsidP="00177334">
      <w:pPr>
        <w:autoSpaceDE w:val="0"/>
        <w:autoSpaceDN w:val="0"/>
        <w:adjustRightInd w:val="0"/>
        <w:spacing w:after="0" w:line="240" w:lineRule="auto"/>
        <w:rPr>
          <w:sz w:val="20"/>
          <w:szCs w:val="20"/>
        </w:rPr>
      </w:pPr>
    </w:p>
    <w:p w:rsidR="00177334" w:rsidRPr="00547981" w:rsidRDefault="00177334" w:rsidP="00177334">
      <w:pPr>
        <w:pStyle w:val="Default"/>
        <w:rPr>
          <w:rFonts w:asciiTheme="minorHAnsi" w:hAnsiTheme="minorHAnsi"/>
          <w:b/>
          <w:sz w:val="20"/>
          <w:szCs w:val="20"/>
        </w:rPr>
      </w:pPr>
      <w:r w:rsidRPr="00547981">
        <w:rPr>
          <w:rFonts w:asciiTheme="minorHAnsi" w:hAnsiTheme="minorHAnsi"/>
          <w:b/>
          <w:sz w:val="20"/>
          <w:szCs w:val="20"/>
        </w:rPr>
        <w:t>3</w:t>
      </w:r>
      <w:r w:rsidR="00FB43A5" w:rsidRPr="00547981">
        <w:rPr>
          <w:rFonts w:asciiTheme="minorHAnsi" w:hAnsiTheme="minorHAnsi"/>
          <w:b/>
          <w:sz w:val="20"/>
          <w:szCs w:val="20"/>
        </w:rPr>
        <w:t>5</w:t>
      </w:r>
      <w:r w:rsidRPr="00547981">
        <w:rPr>
          <w:rFonts w:asciiTheme="minorHAnsi" w:hAnsiTheme="minorHAnsi"/>
          <w:b/>
          <w:sz w:val="20"/>
          <w:szCs w:val="20"/>
        </w:rPr>
        <w:t xml:space="preserve">-Aşağıdakilerden hangisi 1739 Sayılı Milli Eğitim Temel Kanuna göre Yükseköğretim kurumlarından değildir?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A)Üniversiteler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B) Fakülteler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C) Enstitüler </w:t>
      </w:r>
    </w:p>
    <w:p w:rsidR="00177334" w:rsidRPr="00FB43A5" w:rsidRDefault="00177334" w:rsidP="00177334">
      <w:pPr>
        <w:pStyle w:val="Default"/>
        <w:rPr>
          <w:rFonts w:asciiTheme="minorHAnsi" w:hAnsiTheme="minorHAnsi"/>
          <w:sz w:val="20"/>
          <w:szCs w:val="20"/>
        </w:rPr>
      </w:pPr>
      <w:r w:rsidRPr="00FB43A5">
        <w:rPr>
          <w:rFonts w:asciiTheme="minorHAnsi" w:hAnsiTheme="minorHAnsi"/>
          <w:sz w:val="20"/>
          <w:szCs w:val="20"/>
        </w:rPr>
        <w:t xml:space="preserve">D)Yüksekokullar </w:t>
      </w:r>
    </w:p>
    <w:p w:rsidR="00177334" w:rsidRPr="00FB43A5" w:rsidRDefault="00177334" w:rsidP="00177334">
      <w:pPr>
        <w:autoSpaceDE w:val="0"/>
        <w:autoSpaceDN w:val="0"/>
        <w:adjustRightInd w:val="0"/>
        <w:spacing w:after="0" w:line="240" w:lineRule="auto"/>
        <w:rPr>
          <w:sz w:val="20"/>
          <w:szCs w:val="20"/>
        </w:rPr>
      </w:pPr>
      <w:r w:rsidRPr="00FB43A5">
        <w:rPr>
          <w:sz w:val="20"/>
          <w:szCs w:val="20"/>
        </w:rPr>
        <w:t>E) Proje Meslek Okulları</w:t>
      </w:r>
    </w:p>
    <w:p w:rsidR="00177334" w:rsidRPr="00FB43A5" w:rsidRDefault="00177334" w:rsidP="00177334">
      <w:pPr>
        <w:autoSpaceDE w:val="0"/>
        <w:autoSpaceDN w:val="0"/>
        <w:adjustRightInd w:val="0"/>
        <w:spacing w:after="0" w:line="240" w:lineRule="auto"/>
        <w:rPr>
          <w:sz w:val="20"/>
          <w:szCs w:val="20"/>
        </w:rPr>
      </w:pPr>
    </w:p>
    <w:p w:rsidR="00177334" w:rsidRDefault="00177334" w:rsidP="00177334">
      <w:pPr>
        <w:pStyle w:val="Default"/>
        <w:rPr>
          <w:rFonts w:asciiTheme="minorHAnsi" w:hAnsiTheme="minorHAnsi"/>
          <w:b/>
          <w:sz w:val="20"/>
          <w:szCs w:val="20"/>
        </w:rPr>
      </w:pPr>
      <w:r w:rsidRPr="00547981">
        <w:rPr>
          <w:rFonts w:asciiTheme="minorHAnsi" w:hAnsiTheme="minorHAnsi"/>
          <w:b/>
          <w:sz w:val="20"/>
          <w:szCs w:val="20"/>
        </w:rPr>
        <w:t>3</w:t>
      </w:r>
      <w:r w:rsidR="00FB43A5" w:rsidRPr="00547981">
        <w:rPr>
          <w:rFonts w:asciiTheme="minorHAnsi" w:hAnsiTheme="minorHAnsi"/>
          <w:b/>
          <w:sz w:val="20"/>
          <w:szCs w:val="20"/>
        </w:rPr>
        <w:t>6</w:t>
      </w:r>
      <w:r w:rsidRPr="00547981">
        <w:rPr>
          <w:rFonts w:asciiTheme="minorHAnsi" w:hAnsiTheme="minorHAnsi"/>
          <w:b/>
          <w:sz w:val="20"/>
          <w:szCs w:val="20"/>
        </w:rPr>
        <w:t xml:space="preserve">-222 sayılı İlköğretim ve Eğitim Kanunu’na göre birleştirilmiş sınıflarda bir öğretmene düşen öğrenci sayısı kaçtan fazla olamaz? </w:t>
      </w:r>
    </w:p>
    <w:p w:rsidR="00547981" w:rsidRPr="00547981" w:rsidRDefault="00547981" w:rsidP="00177334">
      <w:pPr>
        <w:pStyle w:val="Default"/>
        <w:rPr>
          <w:rFonts w:asciiTheme="minorHAnsi" w:hAnsiTheme="minorHAnsi"/>
          <w:b/>
          <w:sz w:val="20"/>
          <w:szCs w:val="20"/>
        </w:rPr>
      </w:pPr>
    </w:p>
    <w:p w:rsidR="00177334" w:rsidRDefault="00177334" w:rsidP="00177334">
      <w:pPr>
        <w:autoSpaceDE w:val="0"/>
        <w:autoSpaceDN w:val="0"/>
        <w:adjustRightInd w:val="0"/>
        <w:spacing w:after="0" w:line="240" w:lineRule="auto"/>
        <w:rPr>
          <w:sz w:val="20"/>
          <w:szCs w:val="20"/>
        </w:rPr>
      </w:pPr>
      <w:r w:rsidRPr="00FB43A5">
        <w:rPr>
          <w:sz w:val="20"/>
          <w:szCs w:val="20"/>
        </w:rPr>
        <w:t xml:space="preserve">A)25 </w:t>
      </w:r>
      <w:r w:rsidR="00547981">
        <w:rPr>
          <w:sz w:val="20"/>
          <w:szCs w:val="20"/>
        </w:rPr>
        <w:t xml:space="preserve">  </w:t>
      </w:r>
      <w:r w:rsidRPr="00FB43A5">
        <w:rPr>
          <w:sz w:val="20"/>
          <w:szCs w:val="20"/>
        </w:rPr>
        <w:t>B) 30 C) 35</w:t>
      </w:r>
      <w:r w:rsidR="00547981">
        <w:rPr>
          <w:sz w:val="20"/>
          <w:szCs w:val="20"/>
        </w:rPr>
        <w:t xml:space="preserve">  </w:t>
      </w:r>
      <w:r w:rsidRPr="00FB43A5">
        <w:rPr>
          <w:sz w:val="20"/>
          <w:szCs w:val="20"/>
        </w:rPr>
        <w:t xml:space="preserve"> D)40 E)45</w:t>
      </w:r>
    </w:p>
    <w:p w:rsidR="00177334" w:rsidRPr="00FB43A5" w:rsidRDefault="00177334" w:rsidP="00177334">
      <w:pPr>
        <w:autoSpaceDE w:val="0"/>
        <w:autoSpaceDN w:val="0"/>
        <w:adjustRightInd w:val="0"/>
        <w:spacing w:after="0" w:line="240" w:lineRule="auto"/>
        <w:rPr>
          <w:sz w:val="20"/>
          <w:szCs w:val="20"/>
        </w:rPr>
      </w:pPr>
    </w:p>
    <w:p w:rsidR="00177334" w:rsidRPr="00547981" w:rsidRDefault="00177334" w:rsidP="00177334">
      <w:pPr>
        <w:pStyle w:val="Default"/>
        <w:rPr>
          <w:rFonts w:asciiTheme="minorHAnsi" w:hAnsiTheme="minorHAnsi"/>
          <w:b/>
          <w:sz w:val="20"/>
          <w:szCs w:val="20"/>
        </w:rPr>
      </w:pPr>
      <w:r w:rsidRPr="00547981">
        <w:rPr>
          <w:rFonts w:asciiTheme="minorHAnsi" w:hAnsiTheme="minorHAnsi"/>
          <w:b/>
          <w:sz w:val="20"/>
          <w:szCs w:val="20"/>
        </w:rPr>
        <w:t>3</w:t>
      </w:r>
      <w:r w:rsidR="00547981" w:rsidRPr="00547981">
        <w:rPr>
          <w:rFonts w:asciiTheme="minorHAnsi" w:hAnsiTheme="minorHAnsi"/>
          <w:b/>
          <w:sz w:val="20"/>
          <w:szCs w:val="20"/>
        </w:rPr>
        <w:t>7</w:t>
      </w:r>
      <w:r w:rsidRPr="00547981">
        <w:rPr>
          <w:rFonts w:asciiTheme="minorHAnsi" w:hAnsiTheme="minorHAnsi"/>
          <w:b/>
          <w:sz w:val="20"/>
          <w:szCs w:val="20"/>
        </w:rPr>
        <w:t xml:space="preserve">-222 sayılı İlköğretim ve Eğitim Kanunu’na göre mecburi öğrenim çağını bitirdiği öğretim yılı sonuna kadar ilköğretim okulunu bitiremeyen çocukların ilköğrenimlerini tamamlamak üzere en çok kaç öğretim yılı daha okula devamlarına izin verilir? </w:t>
      </w:r>
    </w:p>
    <w:p w:rsidR="00177334" w:rsidRPr="00FB43A5" w:rsidRDefault="00177334" w:rsidP="00177334">
      <w:pPr>
        <w:autoSpaceDE w:val="0"/>
        <w:autoSpaceDN w:val="0"/>
        <w:adjustRightInd w:val="0"/>
        <w:spacing w:after="0" w:line="240" w:lineRule="auto"/>
        <w:rPr>
          <w:sz w:val="20"/>
          <w:szCs w:val="20"/>
        </w:rPr>
      </w:pPr>
    </w:p>
    <w:p w:rsidR="00547981" w:rsidRDefault="00177334" w:rsidP="00510CD4">
      <w:pPr>
        <w:autoSpaceDE w:val="0"/>
        <w:autoSpaceDN w:val="0"/>
        <w:adjustRightInd w:val="0"/>
        <w:spacing w:after="0" w:line="240" w:lineRule="auto"/>
        <w:rPr>
          <w:sz w:val="20"/>
          <w:szCs w:val="20"/>
        </w:rPr>
      </w:pPr>
      <w:r w:rsidRPr="00FB43A5">
        <w:rPr>
          <w:sz w:val="20"/>
          <w:szCs w:val="20"/>
        </w:rPr>
        <w:t>A)1     B) 2          C) 3      D)4       E)6 ay</w:t>
      </w:r>
    </w:p>
    <w:p w:rsidR="00177334" w:rsidRPr="00FB43A5" w:rsidRDefault="00177334" w:rsidP="00547981">
      <w:pPr>
        <w:pStyle w:val="Default"/>
        <w:jc w:val="both"/>
        <w:rPr>
          <w:rFonts w:asciiTheme="minorHAnsi" w:hAnsiTheme="minorHAnsi"/>
          <w:sz w:val="20"/>
          <w:szCs w:val="20"/>
        </w:rPr>
      </w:pPr>
      <w:r w:rsidRPr="00FB43A5">
        <w:rPr>
          <w:rFonts w:asciiTheme="minorHAnsi" w:hAnsiTheme="minorHAnsi"/>
          <w:sz w:val="20"/>
          <w:szCs w:val="20"/>
        </w:rPr>
        <w:t>3</w:t>
      </w:r>
      <w:r w:rsidR="00547981">
        <w:rPr>
          <w:rFonts w:asciiTheme="minorHAnsi" w:hAnsiTheme="minorHAnsi"/>
          <w:sz w:val="20"/>
          <w:szCs w:val="20"/>
        </w:rPr>
        <w:t>8</w:t>
      </w:r>
      <w:r w:rsidRPr="00FB43A5">
        <w:rPr>
          <w:rFonts w:asciiTheme="minorHAnsi" w:hAnsiTheme="minorHAnsi"/>
          <w:sz w:val="20"/>
          <w:szCs w:val="20"/>
        </w:rPr>
        <w:t>-</w:t>
      </w:r>
      <w:r w:rsidRPr="00FB43A5">
        <w:rPr>
          <w:rFonts w:asciiTheme="minorHAnsi" w:hAnsiTheme="minorHAnsi"/>
          <w:b/>
          <w:bCs/>
          <w:sz w:val="20"/>
          <w:szCs w:val="20"/>
        </w:rPr>
        <w:t xml:space="preserve">- </w:t>
      </w:r>
      <w:r w:rsidRPr="00FB43A5">
        <w:rPr>
          <w:rFonts w:asciiTheme="minorHAnsi" w:hAnsiTheme="minorHAnsi"/>
          <w:sz w:val="20"/>
          <w:szCs w:val="20"/>
        </w:rPr>
        <w:t xml:space="preserve">Okul öncesi ve ilköğretim okul ve kurumlarının eğitim ve öğretim programlarını, ders kitaplarını, eğitim araç - gereçlerini hazırlamak veya hazır latmak ve Talim ve Terbiye Kuruluna sunmak </w:t>
      </w:r>
    </w:p>
    <w:p w:rsidR="00177334" w:rsidRPr="00FB43A5" w:rsidRDefault="00177334" w:rsidP="00547981">
      <w:pPr>
        <w:pStyle w:val="Default"/>
        <w:jc w:val="both"/>
        <w:rPr>
          <w:rFonts w:asciiTheme="minorHAnsi" w:hAnsiTheme="minorHAnsi"/>
          <w:sz w:val="20"/>
          <w:szCs w:val="20"/>
        </w:rPr>
      </w:pPr>
      <w:r w:rsidRPr="00FB43A5">
        <w:rPr>
          <w:rFonts w:asciiTheme="minorHAnsi" w:hAnsiTheme="minorHAnsi"/>
          <w:sz w:val="20"/>
          <w:szCs w:val="20"/>
        </w:rPr>
        <w:t xml:space="preserve">-İlköğretim öğrencilerinin barınma ihtiyaçlarının </w:t>
      </w:r>
    </w:p>
    <w:p w:rsidR="00177334" w:rsidRPr="00FB43A5" w:rsidRDefault="00177334" w:rsidP="00547981">
      <w:pPr>
        <w:pStyle w:val="Default"/>
        <w:jc w:val="both"/>
        <w:rPr>
          <w:rFonts w:asciiTheme="minorHAnsi" w:hAnsiTheme="minorHAnsi"/>
          <w:sz w:val="20"/>
          <w:szCs w:val="20"/>
        </w:rPr>
      </w:pPr>
      <w:r w:rsidRPr="00FB43A5">
        <w:rPr>
          <w:rFonts w:asciiTheme="minorHAnsi" w:hAnsiTheme="minorHAnsi"/>
          <w:sz w:val="20"/>
          <w:szCs w:val="20"/>
        </w:rPr>
        <w:t xml:space="preserve">giderilmesi ve maddi yönden desteklenmesi ile ilgili iş ve işlemleri yürütmek </w:t>
      </w:r>
    </w:p>
    <w:p w:rsidR="00177334" w:rsidRPr="00FB43A5" w:rsidRDefault="00177334" w:rsidP="00177334">
      <w:pPr>
        <w:pStyle w:val="Default"/>
        <w:rPr>
          <w:rFonts w:asciiTheme="minorHAnsi" w:hAnsiTheme="minorHAnsi"/>
          <w:sz w:val="20"/>
          <w:szCs w:val="20"/>
        </w:rPr>
      </w:pPr>
      <w:r w:rsidRPr="00FB43A5">
        <w:rPr>
          <w:rFonts w:asciiTheme="minorHAnsi" w:hAnsiTheme="minorHAnsi"/>
          <w:b/>
          <w:bCs/>
          <w:sz w:val="20"/>
          <w:szCs w:val="20"/>
        </w:rPr>
        <w:t xml:space="preserve">652 sayılı Millî Eğitim Bakanlığının Teşkilat ve Görevleri Hakkında Kanun Hükmünde </w:t>
      </w:r>
    </w:p>
    <w:p w:rsidR="00177334" w:rsidRDefault="00177334" w:rsidP="00177334">
      <w:pPr>
        <w:pStyle w:val="Default"/>
        <w:rPr>
          <w:rFonts w:asciiTheme="minorHAnsi" w:hAnsiTheme="minorHAnsi"/>
          <w:b/>
          <w:bCs/>
          <w:sz w:val="20"/>
          <w:szCs w:val="20"/>
        </w:rPr>
      </w:pPr>
      <w:r w:rsidRPr="00FB43A5">
        <w:rPr>
          <w:rFonts w:asciiTheme="minorHAnsi" w:hAnsiTheme="minorHAnsi"/>
          <w:b/>
          <w:bCs/>
          <w:sz w:val="20"/>
          <w:szCs w:val="20"/>
        </w:rPr>
        <w:t xml:space="preserve">Kararname’ye göre yukarıdaki görevler Bakanlığa ait hizmet birimlerinden hangisine aittir? </w:t>
      </w:r>
    </w:p>
    <w:p w:rsidR="00E42C8F" w:rsidRPr="00FB43A5" w:rsidRDefault="00E42C8F" w:rsidP="00177334">
      <w:pPr>
        <w:pStyle w:val="Default"/>
        <w:rPr>
          <w:rFonts w:asciiTheme="minorHAnsi" w:hAnsiTheme="minorHAnsi"/>
          <w:sz w:val="20"/>
          <w:szCs w:val="20"/>
        </w:rPr>
      </w:pPr>
    </w:p>
    <w:p w:rsidR="00177334" w:rsidRPr="00FB43A5" w:rsidRDefault="00177334" w:rsidP="00177334">
      <w:pPr>
        <w:pStyle w:val="Default"/>
        <w:numPr>
          <w:ilvl w:val="0"/>
          <w:numId w:val="1"/>
        </w:numPr>
        <w:spacing w:after="23"/>
        <w:rPr>
          <w:rFonts w:asciiTheme="minorHAnsi" w:hAnsiTheme="minorHAnsi"/>
          <w:sz w:val="20"/>
          <w:szCs w:val="20"/>
        </w:rPr>
      </w:pPr>
      <w:r w:rsidRPr="00FB43A5">
        <w:rPr>
          <w:rFonts w:asciiTheme="minorHAnsi" w:hAnsiTheme="minorHAnsi"/>
          <w:sz w:val="20"/>
          <w:szCs w:val="20"/>
        </w:rPr>
        <w:t xml:space="preserve">A) Strateji Geliştirme Başkanlığı </w:t>
      </w:r>
    </w:p>
    <w:p w:rsidR="00177334" w:rsidRPr="00FB43A5" w:rsidRDefault="00177334" w:rsidP="00177334">
      <w:pPr>
        <w:pStyle w:val="Default"/>
        <w:numPr>
          <w:ilvl w:val="0"/>
          <w:numId w:val="1"/>
        </w:numPr>
        <w:spacing w:after="23"/>
        <w:rPr>
          <w:rFonts w:asciiTheme="minorHAnsi" w:hAnsiTheme="minorHAnsi"/>
          <w:sz w:val="20"/>
          <w:szCs w:val="20"/>
        </w:rPr>
      </w:pPr>
      <w:r w:rsidRPr="00FB43A5">
        <w:rPr>
          <w:rFonts w:asciiTheme="minorHAnsi" w:hAnsiTheme="minorHAnsi"/>
          <w:sz w:val="20"/>
          <w:szCs w:val="20"/>
        </w:rPr>
        <w:t xml:space="preserve">B) Temel Eğitim Genel Müdürlüğü </w:t>
      </w:r>
    </w:p>
    <w:p w:rsidR="00177334" w:rsidRPr="00FB43A5" w:rsidRDefault="00177334" w:rsidP="00177334">
      <w:pPr>
        <w:pStyle w:val="Default"/>
        <w:numPr>
          <w:ilvl w:val="0"/>
          <w:numId w:val="1"/>
        </w:numPr>
        <w:spacing w:after="23"/>
        <w:rPr>
          <w:rFonts w:asciiTheme="minorHAnsi" w:hAnsiTheme="minorHAnsi"/>
          <w:sz w:val="20"/>
          <w:szCs w:val="20"/>
        </w:rPr>
      </w:pPr>
      <w:r w:rsidRPr="00FB43A5">
        <w:rPr>
          <w:rFonts w:asciiTheme="minorHAnsi" w:hAnsiTheme="minorHAnsi"/>
          <w:sz w:val="20"/>
          <w:szCs w:val="20"/>
        </w:rPr>
        <w:t xml:space="preserve">C) İnşaat ve Emlak Dairesi Başkanlığı </w:t>
      </w:r>
    </w:p>
    <w:p w:rsidR="00177334" w:rsidRPr="00FB43A5" w:rsidRDefault="00177334" w:rsidP="00177334">
      <w:pPr>
        <w:pStyle w:val="Default"/>
        <w:numPr>
          <w:ilvl w:val="0"/>
          <w:numId w:val="1"/>
        </w:numPr>
        <w:spacing w:after="23"/>
        <w:rPr>
          <w:rFonts w:asciiTheme="minorHAnsi" w:hAnsiTheme="minorHAnsi"/>
          <w:sz w:val="20"/>
          <w:szCs w:val="20"/>
        </w:rPr>
      </w:pPr>
      <w:r w:rsidRPr="00FB43A5">
        <w:rPr>
          <w:rFonts w:asciiTheme="minorHAnsi" w:hAnsiTheme="minorHAnsi"/>
          <w:sz w:val="20"/>
          <w:szCs w:val="20"/>
        </w:rPr>
        <w:t xml:space="preserve">D) Destek Hizmetleri Genel Müdürlüğü </w:t>
      </w:r>
    </w:p>
    <w:p w:rsidR="00177334" w:rsidRPr="00FB43A5" w:rsidRDefault="00177334" w:rsidP="00177334">
      <w:pPr>
        <w:pStyle w:val="Default"/>
        <w:numPr>
          <w:ilvl w:val="0"/>
          <w:numId w:val="1"/>
        </w:numPr>
        <w:rPr>
          <w:rFonts w:asciiTheme="minorHAnsi" w:hAnsiTheme="minorHAnsi"/>
          <w:sz w:val="20"/>
          <w:szCs w:val="20"/>
        </w:rPr>
      </w:pPr>
      <w:r w:rsidRPr="00FB43A5">
        <w:rPr>
          <w:rFonts w:asciiTheme="minorHAnsi" w:hAnsiTheme="minorHAnsi"/>
          <w:sz w:val="20"/>
          <w:szCs w:val="20"/>
        </w:rPr>
        <w:t xml:space="preserve">E) Yenilik ve Eğitim Teknolojileri Genel Müdürlüğü </w:t>
      </w:r>
    </w:p>
    <w:p w:rsidR="00177334" w:rsidRPr="00FB43A5" w:rsidRDefault="00177334" w:rsidP="00177334">
      <w:pPr>
        <w:autoSpaceDE w:val="0"/>
        <w:autoSpaceDN w:val="0"/>
        <w:adjustRightInd w:val="0"/>
        <w:spacing w:after="0" w:line="240" w:lineRule="auto"/>
        <w:rPr>
          <w:rFonts w:cs="PTSans-Regular"/>
          <w:sz w:val="20"/>
          <w:szCs w:val="20"/>
        </w:rPr>
      </w:pPr>
    </w:p>
    <w:p w:rsidR="000163B1" w:rsidRDefault="000163B1" w:rsidP="00510CD4">
      <w:pPr>
        <w:pStyle w:val="Default"/>
        <w:rPr>
          <w:rFonts w:cs="PTSans-Regular"/>
          <w:sz w:val="20"/>
          <w:szCs w:val="20"/>
        </w:rPr>
      </w:pPr>
    </w:p>
    <w:p w:rsidR="000163B1" w:rsidRDefault="000163B1" w:rsidP="00510CD4">
      <w:pPr>
        <w:pStyle w:val="Default"/>
        <w:rPr>
          <w:rFonts w:cs="PTSans-Regular"/>
          <w:sz w:val="20"/>
          <w:szCs w:val="20"/>
        </w:rPr>
      </w:pPr>
    </w:p>
    <w:p w:rsidR="00510CD4" w:rsidRPr="00510CD4" w:rsidRDefault="00315746" w:rsidP="00510CD4">
      <w:pPr>
        <w:pStyle w:val="Default"/>
        <w:rPr>
          <w:rFonts w:ascii="Times New Roman" w:hAnsi="Times New Roman" w:cs="Times New Roman"/>
          <w:sz w:val="20"/>
          <w:szCs w:val="20"/>
        </w:rPr>
      </w:pPr>
      <w:r w:rsidRPr="00FB43A5">
        <w:rPr>
          <w:rFonts w:cs="PTSans-Regular"/>
          <w:sz w:val="20"/>
          <w:szCs w:val="20"/>
        </w:rPr>
        <w:t>3</w:t>
      </w:r>
      <w:r w:rsidR="00547981">
        <w:rPr>
          <w:rFonts w:cs="PTSans-Regular"/>
          <w:sz w:val="20"/>
          <w:szCs w:val="20"/>
        </w:rPr>
        <w:t>9</w:t>
      </w:r>
      <w:r w:rsidRPr="00FB43A5">
        <w:rPr>
          <w:rFonts w:cs="PTSans-Regular"/>
          <w:sz w:val="20"/>
          <w:szCs w:val="20"/>
        </w:rPr>
        <w:t>-</w:t>
      </w:r>
      <w:r w:rsidR="00510CD4">
        <w:rPr>
          <w:rFonts w:cs="PTSans-Regular"/>
          <w:sz w:val="20"/>
          <w:szCs w:val="20"/>
        </w:rPr>
        <w:t xml:space="preserve"> </w:t>
      </w:r>
      <w:r w:rsidR="00510CD4" w:rsidRPr="00510CD4">
        <w:rPr>
          <w:rFonts w:ascii="Times New Roman" w:hAnsi="Times New Roman" w:cs="Times New Roman"/>
          <w:b/>
          <w:bCs/>
          <w:sz w:val="20"/>
          <w:szCs w:val="20"/>
        </w:rPr>
        <w:t xml:space="preserve">652 </w:t>
      </w:r>
      <w:r w:rsidR="00D648FF">
        <w:rPr>
          <w:rFonts w:ascii="Times New Roman" w:hAnsi="Times New Roman" w:cs="Times New Roman"/>
          <w:b/>
          <w:bCs/>
          <w:sz w:val="20"/>
          <w:szCs w:val="20"/>
        </w:rPr>
        <w:t xml:space="preserve"> </w:t>
      </w:r>
      <w:r w:rsidR="00510CD4" w:rsidRPr="00510CD4">
        <w:rPr>
          <w:rFonts w:ascii="Times New Roman" w:hAnsi="Times New Roman" w:cs="Times New Roman"/>
          <w:b/>
          <w:bCs/>
          <w:sz w:val="20"/>
          <w:szCs w:val="20"/>
        </w:rPr>
        <w:t xml:space="preserve">sayılı milli eğitim Bakanlığının teşkilat ve görevleri hakkında kanun hükmünde kararname ye göre her kademedeki öğrencilere yönelik dernek ve vakıflar ile gerçek ve diğer tüzel kişilerce açılacak veya işletilecek yurt pansiyon ve benzeri kurumların açılması devri </w:t>
      </w:r>
      <w:r w:rsidR="00510CD4" w:rsidRPr="00510CD4">
        <w:rPr>
          <w:rFonts w:ascii="Times New Roman" w:hAnsi="Times New Roman" w:cs="Times New Roman"/>
          <w:b/>
          <w:bCs/>
          <w:sz w:val="20"/>
          <w:szCs w:val="20"/>
        </w:rPr>
        <w:lastRenderedPageBreak/>
        <w:t xml:space="preserve">nakli ve kapatılması ile ilgili esasları belirlemek ve denetlemek görevi aşağıdakilerden hangisine aittir?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A- Özel Öğretim kurumları genel müdürlüğü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B- Ortaöğretim genel müdürlüğü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C- İnsan kaynakları genel müdürlüğü </w:t>
      </w:r>
    </w:p>
    <w:p w:rsidR="00510CD4" w:rsidRPr="00510CD4" w:rsidRDefault="00510CD4" w:rsidP="00510CD4">
      <w:pPr>
        <w:autoSpaceDE w:val="0"/>
        <w:autoSpaceDN w:val="0"/>
        <w:adjustRightInd w:val="0"/>
        <w:spacing w:after="0" w:line="240" w:lineRule="auto"/>
        <w:rPr>
          <w:rFonts w:ascii="Times New Roman" w:hAnsi="Times New Roman" w:cs="Times New Roman"/>
          <w:color w:val="000000"/>
          <w:sz w:val="20"/>
          <w:szCs w:val="20"/>
        </w:rPr>
      </w:pPr>
      <w:r w:rsidRPr="00510CD4">
        <w:rPr>
          <w:rFonts w:ascii="Times New Roman" w:hAnsi="Times New Roman" w:cs="Times New Roman"/>
          <w:color w:val="000000"/>
          <w:sz w:val="20"/>
          <w:szCs w:val="20"/>
        </w:rPr>
        <w:t xml:space="preserve">D- Rehberlik ve denetim Başkanlığı </w:t>
      </w:r>
    </w:p>
    <w:p w:rsidR="00315746" w:rsidRPr="00FB43A5" w:rsidRDefault="00510CD4" w:rsidP="00510CD4">
      <w:pPr>
        <w:autoSpaceDE w:val="0"/>
        <w:autoSpaceDN w:val="0"/>
        <w:adjustRightInd w:val="0"/>
        <w:spacing w:after="0" w:line="240" w:lineRule="auto"/>
        <w:rPr>
          <w:sz w:val="20"/>
          <w:szCs w:val="20"/>
        </w:rPr>
      </w:pPr>
      <w:r w:rsidRPr="00510CD4">
        <w:rPr>
          <w:rFonts w:ascii="Times New Roman" w:hAnsi="Times New Roman" w:cs="Times New Roman"/>
          <w:color w:val="000000"/>
          <w:sz w:val="20"/>
          <w:szCs w:val="20"/>
        </w:rPr>
        <w:t>E- Temel eğitim kurumları genel müdürlüğü</w:t>
      </w:r>
    </w:p>
    <w:p w:rsidR="00315746" w:rsidRPr="00FB43A5" w:rsidRDefault="00315746" w:rsidP="00315746">
      <w:pPr>
        <w:pStyle w:val="Default"/>
        <w:rPr>
          <w:rFonts w:asciiTheme="minorHAnsi" w:hAnsiTheme="minorHAnsi"/>
          <w:sz w:val="20"/>
          <w:szCs w:val="20"/>
        </w:rPr>
      </w:pPr>
    </w:p>
    <w:p w:rsidR="00315746" w:rsidRPr="00FB43A5" w:rsidRDefault="00315746" w:rsidP="00315746">
      <w:pPr>
        <w:pStyle w:val="Default"/>
        <w:rPr>
          <w:rFonts w:asciiTheme="minorHAnsi" w:hAnsiTheme="minorHAnsi"/>
          <w:sz w:val="20"/>
          <w:szCs w:val="20"/>
        </w:rPr>
      </w:pPr>
    </w:p>
    <w:p w:rsidR="00315746" w:rsidRPr="00547981" w:rsidRDefault="00315746" w:rsidP="00315746">
      <w:pPr>
        <w:pStyle w:val="Default"/>
        <w:rPr>
          <w:rFonts w:asciiTheme="minorHAnsi" w:hAnsiTheme="minorHAnsi"/>
          <w:b/>
          <w:sz w:val="20"/>
          <w:szCs w:val="20"/>
        </w:rPr>
      </w:pPr>
      <w:r w:rsidRPr="00FB43A5">
        <w:rPr>
          <w:rFonts w:asciiTheme="minorHAnsi" w:hAnsiTheme="minorHAnsi"/>
          <w:sz w:val="20"/>
          <w:szCs w:val="20"/>
        </w:rPr>
        <w:t xml:space="preserve">40-652 sayılı Milli Eğitim Bakanlığının Teşkilat Ve Görevleri Hakkında Kanun Hükmünde Kararnameye göre </w:t>
      </w:r>
      <w:r w:rsidRPr="00547981">
        <w:rPr>
          <w:rFonts w:asciiTheme="minorHAnsi" w:hAnsiTheme="minorHAnsi"/>
          <w:b/>
          <w:sz w:val="20"/>
          <w:szCs w:val="20"/>
        </w:rPr>
        <w:t xml:space="preserve">Talim ve Terbiye Kurulunun Başkan ve Üye dağılımı hangisinde doğru verilmiştir? </w:t>
      </w:r>
    </w:p>
    <w:p w:rsidR="00315746" w:rsidRPr="00FB43A5" w:rsidRDefault="00315746" w:rsidP="00315746">
      <w:pPr>
        <w:pStyle w:val="Default"/>
        <w:rPr>
          <w:rFonts w:asciiTheme="minorHAnsi" w:hAnsiTheme="minorHAnsi"/>
          <w:sz w:val="20"/>
          <w:szCs w:val="20"/>
        </w:rPr>
      </w:pPr>
    </w:p>
    <w:p w:rsidR="00315746" w:rsidRPr="00FB43A5" w:rsidRDefault="00315746" w:rsidP="00315746">
      <w:pPr>
        <w:pStyle w:val="Default"/>
        <w:numPr>
          <w:ilvl w:val="0"/>
          <w:numId w:val="4"/>
        </w:numPr>
        <w:spacing w:after="26"/>
        <w:rPr>
          <w:rFonts w:asciiTheme="minorHAnsi" w:hAnsiTheme="minorHAnsi"/>
          <w:sz w:val="20"/>
          <w:szCs w:val="20"/>
        </w:rPr>
      </w:pPr>
      <w:r w:rsidRPr="00FB43A5">
        <w:rPr>
          <w:rFonts w:asciiTheme="minorHAnsi" w:hAnsiTheme="minorHAnsi"/>
          <w:sz w:val="20"/>
          <w:szCs w:val="20"/>
        </w:rPr>
        <w:t xml:space="preserve">A) 1 Başkan 10 üye </w:t>
      </w:r>
    </w:p>
    <w:p w:rsidR="00315746" w:rsidRPr="00FB43A5" w:rsidRDefault="00315746" w:rsidP="00315746">
      <w:pPr>
        <w:pStyle w:val="Default"/>
        <w:numPr>
          <w:ilvl w:val="0"/>
          <w:numId w:val="4"/>
        </w:numPr>
        <w:spacing w:after="26"/>
        <w:rPr>
          <w:rFonts w:asciiTheme="minorHAnsi" w:hAnsiTheme="minorHAnsi"/>
          <w:sz w:val="20"/>
          <w:szCs w:val="20"/>
        </w:rPr>
      </w:pPr>
      <w:r w:rsidRPr="00FB43A5">
        <w:rPr>
          <w:rFonts w:asciiTheme="minorHAnsi" w:hAnsiTheme="minorHAnsi"/>
          <w:sz w:val="20"/>
          <w:szCs w:val="20"/>
        </w:rPr>
        <w:t xml:space="preserve">B) 1 Başkan 9 üye </w:t>
      </w:r>
    </w:p>
    <w:p w:rsidR="00315746" w:rsidRPr="00FB43A5" w:rsidRDefault="00315746" w:rsidP="00315746">
      <w:pPr>
        <w:pStyle w:val="Default"/>
        <w:numPr>
          <w:ilvl w:val="0"/>
          <w:numId w:val="4"/>
        </w:numPr>
        <w:spacing w:after="26"/>
        <w:rPr>
          <w:rFonts w:asciiTheme="minorHAnsi" w:hAnsiTheme="minorHAnsi"/>
          <w:sz w:val="20"/>
          <w:szCs w:val="20"/>
        </w:rPr>
      </w:pPr>
      <w:r w:rsidRPr="00FB43A5">
        <w:rPr>
          <w:rFonts w:asciiTheme="minorHAnsi" w:hAnsiTheme="minorHAnsi"/>
          <w:sz w:val="20"/>
          <w:szCs w:val="20"/>
        </w:rPr>
        <w:t xml:space="preserve">C) 1 Başkan 8 üye </w:t>
      </w:r>
    </w:p>
    <w:p w:rsidR="00315746" w:rsidRPr="00FB43A5" w:rsidRDefault="00315746" w:rsidP="00315746">
      <w:pPr>
        <w:pStyle w:val="Default"/>
        <w:numPr>
          <w:ilvl w:val="0"/>
          <w:numId w:val="4"/>
        </w:numPr>
        <w:spacing w:after="26"/>
        <w:rPr>
          <w:rFonts w:asciiTheme="minorHAnsi" w:hAnsiTheme="minorHAnsi"/>
          <w:sz w:val="20"/>
          <w:szCs w:val="20"/>
        </w:rPr>
      </w:pPr>
      <w:r w:rsidRPr="00FB43A5">
        <w:rPr>
          <w:rFonts w:asciiTheme="minorHAnsi" w:hAnsiTheme="minorHAnsi"/>
          <w:sz w:val="20"/>
          <w:szCs w:val="20"/>
        </w:rPr>
        <w:t xml:space="preserve">D) 1 Başkan 11 üye </w:t>
      </w:r>
    </w:p>
    <w:p w:rsidR="00315746" w:rsidRPr="00FB43A5" w:rsidRDefault="00315746" w:rsidP="00315746">
      <w:pPr>
        <w:pStyle w:val="Default"/>
        <w:numPr>
          <w:ilvl w:val="0"/>
          <w:numId w:val="4"/>
        </w:numPr>
        <w:rPr>
          <w:rFonts w:asciiTheme="minorHAnsi" w:hAnsiTheme="minorHAnsi"/>
          <w:sz w:val="20"/>
          <w:szCs w:val="20"/>
        </w:rPr>
      </w:pPr>
      <w:r w:rsidRPr="00FB43A5">
        <w:rPr>
          <w:rFonts w:asciiTheme="minorHAnsi" w:hAnsiTheme="minorHAnsi"/>
          <w:sz w:val="20"/>
          <w:szCs w:val="20"/>
        </w:rPr>
        <w:t xml:space="preserve">E) 1 Başkan 7 üye </w:t>
      </w:r>
    </w:p>
    <w:p w:rsidR="00315746" w:rsidRPr="00FB43A5" w:rsidRDefault="00315746" w:rsidP="00315746">
      <w:pPr>
        <w:pStyle w:val="Default"/>
        <w:rPr>
          <w:rFonts w:asciiTheme="minorHAnsi" w:hAnsiTheme="minorHAnsi"/>
          <w:sz w:val="20"/>
          <w:szCs w:val="20"/>
        </w:rPr>
      </w:pPr>
    </w:p>
    <w:p w:rsidR="00547981" w:rsidRDefault="00547981" w:rsidP="00315746">
      <w:pPr>
        <w:pStyle w:val="Default"/>
        <w:rPr>
          <w:rFonts w:asciiTheme="minorHAnsi" w:hAnsiTheme="minorHAnsi"/>
          <w:sz w:val="20"/>
          <w:szCs w:val="20"/>
        </w:rPr>
      </w:pPr>
    </w:p>
    <w:p w:rsidR="00547981" w:rsidRDefault="00547981" w:rsidP="00315746">
      <w:pPr>
        <w:pStyle w:val="Default"/>
        <w:rPr>
          <w:rFonts w:asciiTheme="minorHAnsi" w:hAnsiTheme="minorHAnsi"/>
          <w:sz w:val="20"/>
          <w:szCs w:val="20"/>
        </w:rPr>
      </w:pP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I. Ortaöğretim okul ve kurumlarının yönetimine ve öğrencilerinin eğitim ve öğretimine yönelik politikalar belirlemek ve uygulamak.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II. Ortaöğrenim öğrencilerinin barınma ihtiyaçlarının giderilmesi ve maddî yönden desteklenmesi ile ilgili iş ve işlemleri yürütmek.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III. Yükseköğretim politikasının, strateji ve amaçlarının belirlenmesi, geliştirilmesi ve etkili bir şekilde yürütülmesi için gerekli tedbirleri almak. </w:t>
      </w:r>
    </w:p>
    <w:p w:rsidR="00FB0ACC"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IV. Ortaöğretim okul ve kurumlarının eğitim ve öğretim programlarını, ders kitaplarını, eğitim araç-gereçlerini hazırlamak veya hazırlatmak ve Talim ve Terbiye Kuruluna sunmak. </w:t>
      </w:r>
    </w:p>
    <w:p w:rsidR="00315746" w:rsidRPr="00547981" w:rsidRDefault="00315746" w:rsidP="00315746">
      <w:pPr>
        <w:pStyle w:val="Default"/>
        <w:rPr>
          <w:rFonts w:asciiTheme="minorHAnsi" w:hAnsiTheme="minorHAnsi"/>
          <w:b/>
          <w:sz w:val="20"/>
          <w:szCs w:val="20"/>
        </w:rPr>
      </w:pPr>
      <w:r w:rsidRPr="00FB43A5">
        <w:rPr>
          <w:rFonts w:asciiTheme="minorHAnsi" w:hAnsiTheme="minorHAnsi"/>
          <w:sz w:val="20"/>
          <w:szCs w:val="20"/>
        </w:rPr>
        <w:t>41-</w:t>
      </w:r>
      <w:r w:rsidRPr="00547981">
        <w:rPr>
          <w:rFonts w:asciiTheme="minorHAnsi" w:hAnsiTheme="minorHAnsi"/>
          <w:b/>
          <w:sz w:val="20"/>
          <w:szCs w:val="20"/>
        </w:rPr>
        <w:t xml:space="preserve">652 sayılı Millî Eğitim Bakanlığının Teşkilat ve Görevleri Hakkında Kanun Hükmünde Kararname’ye göre </w:t>
      </w:r>
      <w:r w:rsidR="00D648FF">
        <w:rPr>
          <w:rFonts w:asciiTheme="minorHAnsi" w:hAnsiTheme="minorHAnsi"/>
          <w:b/>
          <w:sz w:val="20"/>
          <w:szCs w:val="20"/>
        </w:rPr>
        <w:t xml:space="preserve"> Ortaöğretim Genel Müdürlüğünün görevleri ile ilgili olarak </w:t>
      </w:r>
      <w:r w:rsidRPr="00547981">
        <w:rPr>
          <w:rFonts w:asciiTheme="minorHAnsi" w:hAnsiTheme="minorHAnsi"/>
          <w:b/>
          <w:sz w:val="20"/>
          <w:szCs w:val="20"/>
        </w:rPr>
        <w:t xml:space="preserve">yukarıdaki ifadelerden  hangileri doğrudur?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A) I-II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B) II-IV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C) II-III-IV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D) I-II-IV </w:t>
      </w: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E) I-II-III-IV</w:t>
      </w:r>
    </w:p>
    <w:p w:rsidR="00315746" w:rsidRPr="00FB43A5" w:rsidRDefault="00315746" w:rsidP="00315746">
      <w:pPr>
        <w:pStyle w:val="Default"/>
        <w:rPr>
          <w:rFonts w:asciiTheme="minorHAnsi" w:hAnsiTheme="minorHAnsi"/>
          <w:sz w:val="20"/>
          <w:szCs w:val="20"/>
        </w:rPr>
      </w:pPr>
    </w:p>
    <w:p w:rsidR="00315746" w:rsidRPr="00547981" w:rsidRDefault="00315746" w:rsidP="00315746">
      <w:pPr>
        <w:pStyle w:val="Default"/>
        <w:rPr>
          <w:rFonts w:asciiTheme="minorHAnsi" w:hAnsiTheme="minorHAnsi"/>
          <w:b/>
          <w:sz w:val="20"/>
          <w:szCs w:val="20"/>
        </w:rPr>
      </w:pPr>
      <w:r w:rsidRPr="00FB43A5">
        <w:rPr>
          <w:rFonts w:asciiTheme="minorHAnsi" w:hAnsiTheme="minorHAnsi"/>
          <w:sz w:val="20"/>
          <w:szCs w:val="20"/>
        </w:rPr>
        <w:t>42-</w:t>
      </w:r>
      <w:r w:rsidRPr="00547981">
        <w:rPr>
          <w:rFonts w:asciiTheme="minorHAnsi" w:hAnsiTheme="minorHAnsi"/>
          <w:b/>
          <w:sz w:val="20"/>
          <w:szCs w:val="20"/>
        </w:rPr>
        <w:t>4483 sayılı Kanun’a göre Ön İnceleme Raporunun teslim edilme süresi en geç 30 gündür. Bu süre zorunlu hallerde en fazla kaç günü geçmemek üzere bir defaya mahsusu uzatılır?</w:t>
      </w:r>
    </w:p>
    <w:p w:rsidR="00315746" w:rsidRPr="00FB43A5" w:rsidRDefault="00315746" w:rsidP="00315746">
      <w:pPr>
        <w:pStyle w:val="Default"/>
        <w:rPr>
          <w:rFonts w:asciiTheme="minorHAnsi" w:hAnsiTheme="minorHAnsi"/>
          <w:sz w:val="20"/>
          <w:szCs w:val="20"/>
        </w:rPr>
      </w:pP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 A) 15 Gün   B) 20 Gün   C) 30 Gün   D) 45 Gün   E) 60 Gün</w:t>
      </w:r>
    </w:p>
    <w:p w:rsidR="00315746" w:rsidRPr="00FB43A5" w:rsidRDefault="00315746" w:rsidP="00315746">
      <w:pPr>
        <w:pStyle w:val="Default"/>
        <w:rPr>
          <w:rFonts w:asciiTheme="minorHAnsi" w:hAnsiTheme="minorHAnsi"/>
          <w:sz w:val="20"/>
          <w:szCs w:val="20"/>
        </w:rPr>
      </w:pPr>
    </w:p>
    <w:p w:rsidR="00315746" w:rsidRPr="00547981" w:rsidRDefault="00315746" w:rsidP="00315746">
      <w:pPr>
        <w:pStyle w:val="Default"/>
        <w:rPr>
          <w:rFonts w:asciiTheme="minorHAnsi" w:hAnsiTheme="minorHAnsi"/>
          <w:sz w:val="20"/>
          <w:szCs w:val="20"/>
        </w:rPr>
      </w:pPr>
      <w:r w:rsidRPr="00FB43A5">
        <w:rPr>
          <w:rFonts w:asciiTheme="minorHAnsi" w:hAnsiTheme="minorHAnsi"/>
          <w:sz w:val="20"/>
          <w:szCs w:val="20"/>
        </w:rPr>
        <w:lastRenderedPageBreak/>
        <w:t>43-</w:t>
      </w:r>
      <w:r w:rsidRPr="00547981">
        <w:rPr>
          <w:rFonts w:asciiTheme="minorHAnsi" w:hAnsiTheme="minorHAnsi"/>
          <w:sz w:val="20"/>
          <w:szCs w:val="20"/>
        </w:rPr>
        <w:t>4483 sayılı Kanun’a göre ast memur ile üst memurun aynı fiile iştiraki halinde soruşturma izin verme yetkisi kime aittir?</w:t>
      </w:r>
    </w:p>
    <w:p w:rsidR="00315746" w:rsidRPr="00FB43A5" w:rsidRDefault="00315746" w:rsidP="00315746">
      <w:pPr>
        <w:pStyle w:val="Default"/>
        <w:rPr>
          <w:rFonts w:asciiTheme="minorHAnsi" w:hAnsiTheme="minorHAnsi"/>
          <w:sz w:val="20"/>
          <w:szCs w:val="20"/>
        </w:rPr>
      </w:pPr>
    </w:p>
    <w:p w:rsidR="00315746" w:rsidRPr="00FB43A5" w:rsidRDefault="00315746" w:rsidP="00315746">
      <w:pPr>
        <w:pStyle w:val="Default"/>
        <w:rPr>
          <w:rFonts w:asciiTheme="minorHAnsi" w:hAnsiTheme="minorHAnsi"/>
          <w:sz w:val="20"/>
          <w:szCs w:val="20"/>
        </w:rPr>
      </w:pPr>
      <w:r w:rsidRPr="00FB43A5">
        <w:rPr>
          <w:rFonts w:asciiTheme="minorHAnsi" w:hAnsiTheme="minorHAnsi"/>
          <w:sz w:val="20"/>
          <w:szCs w:val="20"/>
        </w:rPr>
        <w:t xml:space="preserve"> A) Vali Yardımcısı </w:t>
      </w:r>
      <w:r w:rsidR="00FB0ACC">
        <w:rPr>
          <w:rFonts w:asciiTheme="minorHAnsi" w:hAnsiTheme="minorHAnsi"/>
          <w:sz w:val="20"/>
          <w:szCs w:val="20"/>
        </w:rPr>
        <w:t xml:space="preserve">  </w:t>
      </w:r>
      <w:r w:rsidRPr="00FB43A5">
        <w:rPr>
          <w:rFonts w:asciiTheme="minorHAnsi" w:hAnsiTheme="minorHAnsi"/>
          <w:sz w:val="20"/>
          <w:szCs w:val="20"/>
        </w:rPr>
        <w:t xml:space="preserve">B) Ast memurun bağlı olduğu merci </w:t>
      </w:r>
      <w:r w:rsidR="00FB0ACC">
        <w:rPr>
          <w:rFonts w:asciiTheme="minorHAnsi" w:hAnsiTheme="minorHAnsi"/>
          <w:sz w:val="20"/>
          <w:szCs w:val="20"/>
        </w:rPr>
        <w:t xml:space="preserve">  </w:t>
      </w:r>
      <w:r w:rsidRPr="00FB43A5">
        <w:rPr>
          <w:rFonts w:asciiTheme="minorHAnsi" w:hAnsiTheme="minorHAnsi"/>
          <w:sz w:val="20"/>
          <w:szCs w:val="20"/>
        </w:rPr>
        <w:t xml:space="preserve">C) Vali </w:t>
      </w:r>
      <w:r w:rsidR="00FB0ACC">
        <w:rPr>
          <w:rFonts w:asciiTheme="minorHAnsi" w:hAnsiTheme="minorHAnsi"/>
          <w:sz w:val="20"/>
          <w:szCs w:val="20"/>
        </w:rPr>
        <w:t xml:space="preserve">   </w:t>
      </w:r>
      <w:r w:rsidRPr="00FB43A5">
        <w:rPr>
          <w:rFonts w:asciiTheme="minorHAnsi" w:hAnsiTheme="minorHAnsi"/>
          <w:sz w:val="20"/>
          <w:szCs w:val="20"/>
        </w:rPr>
        <w:t>D) Üst memurun bağlı olduğu merci E) Kurum Müdürü</w:t>
      </w:r>
    </w:p>
    <w:p w:rsidR="00361EC3" w:rsidRPr="00FB43A5" w:rsidRDefault="00361EC3" w:rsidP="00315746">
      <w:pPr>
        <w:pStyle w:val="Default"/>
        <w:rPr>
          <w:rFonts w:asciiTheme="minorHAnsi" w:hAnsiTheme="minorHAnsi"/>
          <w:sz w:val="20"/>
          <w:szCs w:val="20"/>
        </w:rPr>
      </w:pPr>
    </w:p>
    <w:p w:rsidR="00361EC3" w:rsidRPr="00FB43A5" w:rsidRDefault="00361EC3" w:rsidP="00315746">
      <w:pPr>
        <w:pStyle w:val="Default"/>
        <w:rPr>
          <w:rFonts w:asciiTheme="minorHAnsi" w:hAnsiTheme="minorHAnsi"/>
          <w:sz w:val="20"/>
          <w:szCs w:val="20"/>
        </w:rPr>
      </w:pPr>
    </w:p>
    <w:p w:rsidR="0052124C" w:rsidRDefault="00361EC3" w:rsidP="0052124C">
      <w:pPr>
        <w:pStyle w:val="Default"/>
        <w:rPr>
          <w:rFonts w:asciiTheme="minorHAnsi" w:hAnsiTheme="minorHAnsi"/>
          <w:sz w:val="20"/>
          <w:szCs w:val="20"/>
        </w:rPr>
      </w:pPr>
      <w:r w:rsidRPr="00FB43A5">
        <w:rPr>
          <w:rFonts w:asciiTheme="minorHAnsi" w:hAnsiTheme="minorHAnsi"/>
          <w:sz w:val="20"/>
          <w:szCs w:val="20"/>
        </w:rPr>
        <w:t>44-</w:t>
      </w:r>
      <w:r w:rsidR="0052124C" w:rsidRPr="00547981">
        <w:rPr>
          <w:rFonts w:asciiTheme="minorHAnsi" w:hAnsiTheme="minorHAnsi"/>
          <w:b/>
          <w:sz w:val="20"/>
          <w:szCs w:val="20"/>
        </w:rPr>
        <w:t>5018 sayılı Kamu Mali Yönetimi ve Kontrol Kanununa göre,Bakanlar,kamu kaynaklarını etkili,ekonomik ve verimli kullanılması ile hukuki ve mali konularda aşağıdakilerden hangilerine karşı sorumludurlar</w:t>
      </w:r>
      <w:r w:rsidR="0052124C" w:rsidRPr="00FB43A5">
        <w:rPr>
          <w:rFonts w:asciiTheme="minorHAnsi" w:hAnsiTheme="minorHAnsi"/>
          <w:sz w:val="20"/>
          <w:szCs w:val="20"/>
        </w:rPr>
        <w:t xml:space="preserve">? </w:t>
      </w:r>
    </w:p>
    <w:p w:rsidR="00547981" w:rsidRPr="00FB43A5" w:rsidRDefault="00547981" w:rsidP="0052124C">
      <w:pPr>
        <w:pStyle w:val="Default"/>
        <w:rPr>
          <w:rFonts w:asciiTheme="minorHAnsi" w:hAnsiTheme="minorHAnsi"/>
          <w:sz w:val="20"/>
          <w:szCs w:val="20"/>
        </w:rPr>
      </w:pP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A)Bakanlar Kurulu ve Sayıştay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B)Başbakan ve Bakanlar Kurulu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C)Başbakan ve TBMM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D)Sayıştay ve TBMM </w:t>
      </w:r>
    </w:p>
    <w:p w:rsidR="00361EC3" w:rsidRPr="00FB43A5" w:rsidRDefault="0052124C" w:rsidP="0052124C">
      <w:pPr>
        <w:pStyle w:val="Default"/>
        <w:rPr>
          <w:rFonts w:asciiTheme="minorHAnsi" w:hAnsiTheme="minorHAnsi"/>
          <w:sz w:val="20"/>
          <w:szCs w:val="20"/>
        </w:rPr>
      </w:pPr>
      <w:r w:rsidRPr="00FB43A5">
        <w:rPr>
          <w:rFonts w:asciiTheme="minorHAnsi" w:hAnsiTheme="minorHAnsi"/>
          <w:sz w:val="20"/>
          <w:szCs w:val="20"/>
        </w:rPr>
        <w:t>E)Bakanlar Kurulu ve Danıştay</w:t>
      </w:r>
    </w:p>
    <w:p w:rsidR="0052124C" w:rsidRPr="00FB43A5" w:rsidRDefault="0052124C" w:rsidP="0052124C">
      <w:pPr>
        <w:pStyle w:val="Default"/>
        <w:rPr>
          <w:rFonts w:asciiTheme="minorHAnsi" w:hAnsiTheme="minorHAnsi"/>
          <w:sz w:val="20"/>
          <w:szCs w:val="20"/>
        </w:rPr>
      </w:pPr>
    </w:p>
    <w:p w:rsidR="00547981" w:rsidRDefault="00547981" w:rsidP="0052124C">
      <w:pPr>
        <w:pStyle w:val="Default"/>
        <w:rPr>
          <w:rFonts w:asciiTheme="minorHAnsi" w:hAnsiTheme="minorHAnsi"/>
          <w:sz w:val="20"/>
          <w:szCs w:val="20"/>
        </w:rPr>
      </w:pPr>
    </w:p>
    <w:p w:rsidR="00547981" w:rsidRDefault="00547981" w:rsidP="0052124C">
      <w:pPr>
        <w:pStyle w:val="Default"/>
        <w:rPr>
          <w:rFonts w:asciiTheme="minorHAnsi" w:hAnsiTheme="minorHAnsi"/>
          <w:sz w:val="20"/>
          <w:szCs w:val="20"/>
        </w:rPr>
      </w:pPr>
    </w:p>
    <w:p w:rsidR="00547981" w:rsidRDefault="00547981" w:rsidP="0052124C">
      <w:pPr>
        <w:pStyle w:val="Default"/>
        <w:rPr>
          <w:rFonts w:asciiTheme="minorHAnsi" w:hAnsiTheme="minorHAnsi"/>
          <w:sz w:val="20"/>
          <w:szCs w:val="20"/>
        </w:rPr>
      </w:pPr>
    </w:p>
    <w:p w:rsidR="00547981" w:rsidRDefault="00547981" w:rsidP="0052124C">
      <w:pPr>
        <w:pStyle w:val="Default"/>
        <w:rPr>
          <w:rFonts w:asciiTheme="minorHAnsi" w:hAnsiTheme="minorHAnsi"/>
          <w:sz w:val="20"/>
          <w:szCs w:val="20"/>
        </w:rPr>
      </w:pPr>
    </w:p>
    <w:p w:rsidR="00547981" w:rsidRDefault="00547981" w:rsidP="0052124C">
      <w:pPr>
        <w:pStyle w:val="Default"/>
        <w:rPr>
          <w:rFonts w:asciiTheme="minorHAnsi" w:hAnsiTheme="minorHAnsi"/>
          <w:sz w:val="20"/>
          <w:szCs w:val="20"/>
        </w:rPr>
      </w:pPr>
    </w:p>
    <w:p w:rsidR="0052124C" w:rsidRPr="00547981" w:rsidRDefault="0052124C" w:rsidP="0052124C">
      <w:pPr>
        <w:pStyle w:val="Default"/>
        <w:rPr>
          <w:rFonts w:asciiTheme="minorHAnsi" w:hAnsiTheme="minorHAnsi"/>
          <w:b/>
          <w:sz w:val="20"/>
          <w:szCs w:val="20"/>
        </w:rPr>
      </w:pPr>
      <w:r w:rsidRPr="00547981">
        <w:rPr>
          <w:rFonts w:asciiTheme="minorHAnsi" w:hAnsiTheme="minorHAnsi"/>
          <w:b/>
          <w:sz w:val="20"/>
          <w:szCs w:val="20"/>
        </w:rPr>
        <w:t>45</w:t>
      </w:r>
      <w:r w:rsidRPr="00FB43A5">
        <w:rPr>
          <w:rFonts w:asciiTheme="minorHAnsi" w:hAnsiTheme="minorHAnsi"/>
          <w:sz w:val="20"/>
          <w:szCs w:val="20"/>
        </w:rPr>
        <w:t>-</w:t>
      </w:r>
      <w:r w:rsidRPr="00547981">
        <w:rPr>
          <w:rFonts w:asciiTheme="minorHAnsi" w:hAnsiTheme="minorHAnsi"/>
          <w:b/>
          <w:sz w:val="20"/>
          <w:szCs w:val="20"/>
        </w:rPr>
        <w:t xml:space="preserve">5018 sayılı Kamu Mali Yönetimi ve Kontrol Kanununa göre,Devlet tüzel kişiliğine dahil olan ve bu Kanuna ekli (1)sayılı cetvelde yer alan kamu idarelerinin bütçesine ne denir?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A)Genel Bütçe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B)Özel Bütçe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C)Mahalli İdare Bütçesi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D)Düzenleyici ve denetleyici kurum bütçesi </w:t>
      </w: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E)Milli bütçe </w:t>
      </w:r>
    </w:p>
    <w:p w:rsidR="0052124C" w:rsidRPr="00FB43A5" w:rsidRDefault="0052124C" w:rsidP="0052124C">
      <w:pPr>
        <w:pStyle w:val="Default"/>
        <w:rPr>
          <w:rFonts w:asciiTheme="minorHAnsi" w:hAnsiTheme="minorHAnsi"/>
          <w:sz w:val="20"/>
          <w:szCs w:val="20"/>
        </w:rPr>
      </w:pP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4</w:t>
      </w:r>
      <w:r w:rsidR="00547981">
        <w:rPr>
          <w:rFonts w:asciiTheme="minorHAnsi" w:hAnsiTheme="minorHAnsi"/>
          <w:sz w:val="20"/>
          <w:szCs w:val="20"/>
        </w:rPr>
        <w:t>6</w:t>
      </w:r>
      <w:r w:rsidRPr="00FB43A5">
        <w:rPr>
          <w:rFonts w:asciiTheme="minorHAnsi" w:hAnsiTheme="minorHAnsi"/>
          <w:sz w:val="20"/>
          <w:szCs w:val="20"/>
        </w:rPr>
        <w:t>-</w:t>
      </w:r>
      <w:r w:rsidRPr="00547981">
        <w:rPr>
          <w:rFonts w:asciiTheme="minorHAnsi" w:hAnsiTheme="minorHAnsi"/>
          <w:b/>
          <w:sz w:val="20"/>
          <w:szCs w:val="20"/>
        </w:rPr>
        <w:t>5018 sayılı Kamu Mali Yönetimi ve Kontrol Kanununa göre,zorunlu nedenlerle çıkarılacak geçici bütçe uygulaması kaç ayı geçemez?</w:t>
      </w:r>
      <w:r w:rsidRPr="00FB43A5">
        <w:rPr>
          <w:rFonts w:asciiTheme="minorHAnsi" w:hAnsiTheme="minorHAnsi"/>
          <w:sz w:val="20"/>
          <w:szCs w:val="20"/>
        </w:rPr>
        <w:t xml:space="preserve"> </w:t>
      </w:r>
    </w:p>
    <w:p w:rsidR="0052124C" w:rsidRPr="00FB43A5" w:rsidRDefault="0052124C" w:rsidP="0052124C">
      <w:pPr>
        <w:pStyle w:val="Default"/>
        <w:rPr>
          <w:rFonts w:asciiTheme="minorHAnsi" w:hAnsiTheme="minorHAnsi"/>
          <w:sz w:val="20"/>
          <w:szCs w:val="20"/>
        </w:rPr>
      </w:pPr>
    </w:p>
    <w:p w:rsidR="0052124C" w:rsidRPr="00FB43A5" w:rsidRDefault="0052124C" w:rsidP="0052124C">
      <w:pPr>
        <w:pStyle w:val="Default"/>
        <w:rPr>
          <w:rFonts w:asciiTheme="minorHAnsi" w:hAnsiTheme="minorHAnsi"/>
          <w:sz w:val="20"/>
          <w:szCs w:val="20"/>
        </w:rPr>
      </w:pPr>
      <w:r w:rsidRPr="00FB43A5">
        <w:rPr>
          <w:rFonts w:asciiTheme="minorHAnsi" w:hAnsiTheme="minorHAnsi"/>
          <w:sz w:val="20"/>
          <w:szCs w:val="20"/>
        </w:rPr>
        <w:t xml:space="preserve">A)Bir       </w:t>
      </w:r>
      <w:r w:rsidR="000633AA">
        <w:rPr>
          <w:rFonts w:asciiTheme="minorHAnsi" w:hAnsiTheme="minorHAnsi"/>
          <w:sz w:val="20"/>
          <w:szCs w:val="20"/>
        </w:rPr>
        <w:t xml:space="preserve"> B)Üç           C)Alt</w:t>
      </w:r>
      <w:r w:rsidRPr="00FB43A5">
        <w:rPr>
          <w:rFonts w:asciiTheme="minorHAnsi" w:hAnsiTheme="minorHAnsi"/>
          <w:sz w:val="20"/>
          <w:szCs w:val="20"/>
        </w:rPr>
        <w:t xml:space="preserve"> ı </w:t>
      </w:r>
      <w:r w:rsidR="000633AA">
        <w:rPr>
          <w:rFonts w:asciiTheme="minorHAnsi" w:hAnsiTheme="minorHAnsi"/>
          <w:sz w:val="20"/>
          <w:szCs w:val="20"/>
        </w:rPr>
        <w:t xml:space="preserve">     </w:t>
      </w:r>
      <w:r w:rsidRPr="00FB43A5">
        <w:rPr>
          <w:rFonts w:asciiTheme="minorHAnsi" w:hAnsiTheme="minorHAnsi"/>
          <w:sz w:val="20"/>
          <w:szCs w:val="20"/>
        </w:rPr>
        <w:t>D)On iki       D)İki</w:t>
      </w:r>
    </w:p>
    <w:p w:rsidR="0052124C" w:rsidRPr="00FB43A5" w:rsidRDefault="0052124C" w:rsidP="0052124C">
      <w:pPr>
        <w:pStyle w:val="Default"/>
        <w:rPr>
          <w:rFonts w:asciiTheme="minorHAnsi" w:hAnsiTheme="minorHAnsi"/>
          <w:sz w:val="20"/>
          <w:szCs w:val="20"/>
        </w:rPr>
      </w:pPr>
    </w:p>
    <w:p w:rsidR="000633AA" w:rsidRDefault="0052124C" w:rsidP="000633AA">
      <w:pPr>
        <w:pStyle w:val="Default"/>
        <w:rPr>
          <w:rFonts w:ascii="Times New Roman" w:hAnsi="Times New Roman" w:cs="Times New Roman"/>
          <w:b/>
          <w:bCs/>
          <w:sz w:val="20"/>
          <w:szCs w:val="20"/>
        </w:rPr>
      </w:pPr>
      <w:r w:rsidRPr="00FB43A5">
        <w:rPr>
          <w:sz w:val="20"/>
          <w:szCs w:val="20"/>
        </w:rPr>
        <w:t>4</w:t>
      </w:r>
      <w:r w:rsidR="00547981">
        <w:rPr>
          <w:sz w:val="20"/>
          <w:szCs w:val="20"/>
        </w:rPr>
        <w:t>7</w:t>
      </w:r>
      <w:r w:rsidRPr="00FB43A5">
        <w:rPr>
          <w:sz w:val="20"/>
          <w:szCs w:val="20"/>
        </w:rPr>
        <w:t>-</w:t>
      </w:r>
      <w:r w:rsidR="000633AA" w:rsidRPr="000633AA">
        <w:rPr>
          <w:b/>
          <w:bCs/>
          <w:sz w:val="20"/>
          <w:szCs w:val="20"/>
        </w:rPr>
        <w:t xml:space="preserve"> </w:t>
      </w:r>
      <w:r w:rsidR="000633AA" w:rsidRPr="000633AA">
        <w:rPr>
          <w:rFonts w:ascii="Times New Roman" w:hAnsi="Times New Roman" w:cs="Times New Roman"/>
          <w:b/>
          <w:bCs/>
          <w:sz w:val="20"/>
          <w:szCs w:val="20"/>
        </w:rPr>
        <w:t xml:space="preserve">2886 Sayılı D.İ.K.'e göre müteahhit veya müşterinin "YASAK FİİL ve DAVRANIŞLARDA" bulunmasının sübutu halinde, ihaleyi yapan bakanlık tarafından ne kadar süreyle bütün ihalelere katılmaları yasaklanır? </w:t>
      </w:r>
    </w:p>
    <w:p w:rsidR="000633AA" w:rsidRPr="000633AA" w:rsidRDefault="000633AA" w:rsidP="000633AA">
      <w:pPr>
        <w:pStyle w:val="Default"/>
        <w:rPr>
          <w:rFonts w:ascii="Times New Roman" w:hAnsi="Times New Roman" w:cs="Times New Roman"/>
          <w:sz w:val="20"/>
          <w:szCs w:val="20"/>
        </w:rPr>
      </w:pP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a) 1 aya kadar </w:t>
      </w: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b) 6 aya kadar </w:t>
      </w: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c) 1 yıla kadar </w:t>
      </w: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d) 3 yıla kadar </w:t>
      </w:r>
    </w:p>
    <w:p w:rsidR="0052124C"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e) 10 yıla kadar</w:t>
      </w:r>
    </w:p>
    <w:p w:rsidR="000633AA" w:rsidRPr="00FB43A5" w:rsidRDefault="000633AA" w:rsidP="000633AA">
      <w:pPr>
        <w:autoSpaceDE w:val="0"/>
        <w:autoSpaceDN w:val="0"/>
        <w:adjustRightInd w:val="0"/>
        <w:spacing w:after="0" w:line="240" w:lineRule="auto"/>
        <w:rPr>
          <w:rFonts w:cs="PTSans-Regular"/>
          <w:color w:val="404040"/>
          <w:sz w:val="20"/>
          <w:szCs w:val="20"/>
        </w:rPr>
      </w:pPr>
    </w:p>
    <w:p w:rsidR="000633AA" w:rsidRDefault="0052124C" w:rsidP="000633AA">
      <w:pPr>
        <w:pStyle w:val="Default"/>
        <w:rPr>
          <w:rFonts w:ascii="Times New Roman" w:hAnsi="Times New Roman" w:cs="Times New Roman"/>
          <w:b/>
          <w:bCs/>
          <w:sz w:val="20"/>
          <w:szCs w:val="20"/>
        </w:rPr>
      </w:pPr>
      <w:r w:rsidRPr="00FB43A5">
        <w:rPr>
          <w:rFonts w:asciiTheme="minorHAnsi" w:hAnsiTheme="minorHAnsi" w:cs="PTSans-Regular"/>
          <w:color w:val="404040"/>
          <w:sz w:val="20"/>
          <w:szCs w:val="20"/>
        </w:rPr>
        <w:t>4</w:t>
      </w:r>
      <w:r w:rsidR="00547981">
        <w:rPr>
          <w:rFonts w:asciiTheme="minorHAnsi" w:hAnsiTheme="minorHAnsi" w:cs="PTSans-Regular"/>
          <w:color w:val="404040"/>
          <w:sz w:val="20"/>
          <w:szCs w:val="20"/>
        </w:rPr>
        <w:t>8</w:t>
      </w:r>
      <w:r w:rsidRPr="00FB43A5">
        <w:rPr>
          <w:rFonts w:asciiTheme="minorHAnsi" w:hAnsiTheme="minorHAnsi" w:cs="PTSans-Regular"/>
          <w:color w:val="404040"/>
          <w:sz w:val="20"/>
          <w:szCs w:val="20"/>
        </w:rPr>
        <w:t>-</w:t>
      </w:r>
      <w:r w:rsidR="000633AA" w:rsidRPr="000633AA">
        <w:rPr>
          <w:b/>
          <w:bCs/>
          <w:sz w:val="20"/>
          <w:szCs w:val="20"/>
        </w:rPr>
        <w:t xml:space="preserve"> </w:t>
      </w:r>
      <w:r w:rsidR="000633AA" w:rsidRPr="000633AA">
        <w:rPr>
          <w:rFonts w:ascii="Times New Roman" w:hAnsi="Times New Roman" w:cs="Times New Roman"/>
          <w:b/>
          <w:bCs/>
          <w:sz w:val="20"/>
          <w:szCs w:val="20"/>
        </w:rPr>
        <w:t xml:space="preserve">2886 Sayılı D.İ.K.'e göre günlük gazete ile yapılacak İLK ve SON ilan tarihleri ile ihale </w:t>
      </w:r>
      <w:r w:rsidR="000633AA" w:rsidRPr="000633AA">
        <w:rPr>
          <w:rFonts w:ascii="Times New Roman" w:hAnsi="Times New Roman" w:cs="Times New Roman"/>
          <w:b/>
          <w:bCs/>
          <w:sz w:val="20"/>
          <w:szCs w:val="20"/>
        </w:rPr>
        <w:lastRenderedPageBreak/>
        <w:t xml:space="preserve">tarihleri arasındaki süre sırasıyla ne kadar olmalıdır ? </w:t>
      </w:r>
    </w:p>
    <w:p w:rsidR="000633AA" w:rsidRPr="000633AA" w:rsidRDefault="000633AA" w:rsidP="000633AA">
      <w:pPr>
        <w:pStyle w:val="Default"/>
        <w:rPr>
          <w:rFonts w:ascii="Times New Roman" w:hAnsi="Times New Roman" w:cs="Times New Roman"/>
          <w:sz w:val="20"/>
          <w:szCs w:val="20"/>
        </w:rPr>
      </w:pP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a) 2-5 günden az olamaz. </w:t>
      </w: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b) 5-10 günden az olamaz. </w:t>
      </w: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c) 10-5 günden az olamaz </w:t>
      </w:r>
    </w:p>
    <w:p w:rsidR="000633AA" w:rsidRPr="000633AA" w:rsidRDefault="000633AA" w:rsidP="000633AA">
      <w:pPr>
        <w:autoSpaceDE w:val="0"/>
        <w:autoSpaceDN w:val="0"/>
        <w:adjustRightInd w:val="0"/>
        <w:spacing w:after="0" w:line="240" w:lineRule="auto"/>
        <w:rPr>
          <w:rFonts w:ascii="Times New Roman" w:hAnsi="Times New Roman" w:cs="Times New Roman"/>
          <w:color w:val="000000"/>
          <w:sz w:val="20"/>
          <w:szCs w:val="20"/>
        </w:rPr>
      </w:pPr>
      <w:r w:rsidRPr="000633AA">
        <w:rPr>
          <w:rFonts w:ascii="Times New Roman" w:hAnsi="Times New Roman" w:cs="Times New Roman"/>
          <w:color w:val="000000"/>
          <w:sz w:val="20"/>
          <w:szCs w:val="20"/>
        </w:rPr>
        <w:t xml:space="preserve">d) 1- 15 günden az olamaz. </w:t>
      </w:r>
    </w:p>
    <w:p w:rsidR="00293C71" w:rsidRDefault="000633AA" w:rsidP="000633AA">
      <w:pPr>
        <w:pStyle w:val="Default"/>
        <w:rPr>
          <w:rFonts w:ascii="Times New Roman" w:hAnsi="Times New Roman" w:cs="Times New Roman"/>
          <w:sz w:val="20"/>
          <w:szCs w:val="20"/>
        </w:rPr>
      </w:pPr>
      <w:r w:rsidRPr="000633AA">
        <w:rPr>
          <w:rFonts w:ascii="Times New Roman" w:hAnsi="Times New Roman" w:cs="Times New Roman"/>
          <w:sz w:val="20"/>
          <w:szCs w:val="20"/>
        </w:rPr>
        <w:t>e) 180-365 günden az olamaz.</w:t>
      </w:r>
    </w:p>
    <w:p w:rsidR="000633AA" w:rsidRDefault="000633AA" w:rsidP="000633AA">
      <w:pPr>
        <w:pStyle w:val="Default"/>
        <w:rPr>
          <w:rFonts w:cs="Times New Roman"/>
          <w:b/>
          <w:bCs/>
          <w:sz w:val="20"/>
          <w:szCs w:val="20"/>
        </w:rPr>
      </w:pPr>
    </w:p>
    <w:p w:rsidR="00D648FF" w:rsidRDefault="00D648FF" w:rsidP="000633AA">
      <w:pPr>
        <w:pStyle w:val="Default"/>
        <w:rPr>
          <w:rFonts w:cs="Times New Roman"/>
          <w:b/>
          <w:bCs/>
          <w:sz w:val="20"/>
          <w:szCs w:val="20"/>
        </w:rPr>
      </w:pPr>
    </w:p>
    <w:p w:rsidR="00D648FF" w:rsidRPr="00FB43A5" w:rsidRDefault="00D648FF" w:rsidP="000633AA">
      <w:pPr>
        <w:pStyle w:val="Default"/>
        <w:rPr>
          <w:rFonts w:cs="Times New Roman"/>
          <w:b/>
          <w:bCs/>
          <w:sz w:val="20"/>
          <w:szCs w:val="20"/>
        </w:rPr>
      </w:pPr>
    </w:p>
    <w:p w:rsidR="000633AA" w:rsidRDefault="00547981" w:rsidP="000633AA">
      <w:pPr>
        <w:pStyle w:val="Default"/>
        <w:rPr>
          <w:sz w:val="22"/>
          <w:szCs w:val="22"/>
        </w:rPr>
      </w:pPr>
      <w:r>
        <w:rPr>
          <w:rFonts w:cs="Times New Roman"/>
          <w:b/>
          <w:bCs/>
          <w:sz w:val="20"/>
          <w:szCs w:val="20"/>
        </w:rPr>
        <w:t>49</w:t>
      </w:r>
      <w:r w:rsidR="00293C71" w:rsidRPr="00FB43A5">
        <w:rPr>
          <w:rFonts w:cs="Times New Roman"/>
          <w:b/>
          <w:bCs/>
          <w:sz w:val="20"/>
          <w:szCs w:val="20"/>
        </w:rPr>
        <w:t>-</w:t>
      </w:r>
      <w:r w:rsidR="000633AA" w:rsidRPr="000633AA">
        <w:rPr>
          <w:sz w:val="22"/>
          <w:szCs w:val="22"/>
        </w:rPr>
        <w:t xml:space="preserve"> </w:t>
      </w:r>
      <w:r w:rsidR="000633AA">
        <w:rPr>
          <w:sz w:val="22"/>
          <w:szCs w:val="22"/>
        </w:rPr>
        <w:t xml:space="preserve">4734 sayılı Kamu İhale Kanunu kapsamında ihalelerde,teklif edilen bedelin yüzde kaçından az olmamak üzere,istekli tarafından verilecek tutarda geçici teminat alınır? </w:t>
      </w:r>
    </w:p>
    <w:p w:rsidR="000633AA" w:rsidRDefault="000633AA" w:rsidP="000633AA">
      <w:pPr>
        <w:pStyle w:val="Default"/>
        <w:rPr>
          <w:sz w:val="22"/>
          <w:szCs w:val="22"/>
        </w:rPr>
      </w:pPr>
    </w:p>
    <w:p w:rsidR="00293C71" w:rsidRPr="00FB43A5" w:rsidRDefault="000633AA" w:rsidP="000633AA">
      <w:pPr>
        <w:autoSpaceDE w:val="0"/>
        <w:autoSpaceDN w:val="0"/>
        <w:adjustRightInd w:val="0"/>
        <w:spacing w:after="0" w:line="240" w:lineRule="auto"/>
        <w:rPr>
          <w:rFonts w:cs="Times New Roman"/>
          <w:sz w:val="20"/>
          <w:szCs w:val="20"/>
        </w:rPr>
      </w:pPr>
      <w:r>
        <w:t>A)3  B)1   C)5   D)4   E)2</w:t>
      </w:r>
    </w:p>
    <w:p w:rsidR="00547981" w:rsidRDefault="00547981" w:rsidP="00293C71">
      <w:pPr>
        <w:autoSpaceDE w:val="0"/>
        <w:autoSpaceDN w:val="0"/>
        <w:adjustRightInd w:val="0"/>
        <w:spacing w:after="0" w:line="240" w:lineRule="auto"/>
        <w:rPr>
          <w:rFonts w:cs="Times New Roman"/>
          <w:sz w:val="20"/>
          <w:szCs w:val="20"/>
        </w:rPr>
      </w:pPr>
    </w:p>
    <w:p w:rsidR="00547981" w:rsidRDefault="00547981" w:rsidP="00293C71">
      <w:pPr>
        <w:autoSpaceDE w:val="0"/>
        <w:autoSpaceDN w:val="0"/>
        <w:adjustRightInd w:val="0"/>
        <w:spacing w:after="0" w:line="240" w:lineRule="auto"/>
        <w:rPr>
          <w:rFonts w:cs="Times New Roman"/>
          <w:sz w:val="20"/>
          <w:szCs w:val="20"/>
        </w:rPr>
      </w:pPr>
    </w:p>
    <w:p w:rsidR="00547981" w:rsidRDefault="00547981" w:rsidP="00293C71">
      <w:pPr>
        <w:autoSpaceDE w:val="0"/>
        <w:autoSpaceDN w:val="0"/>
        <w:adjustRightInd w:val="0"/>
        <w:spacing w:after="0" w:line="240" w:lineRule="auto"/>
        <w:rPr>
          <w:rFonts w:cs="Times New Roman"/>
          <w:sz w:val="20"/>
          <w:szCs w:val="20"/>
        </w:rPr>
      </w:pPr>
    </w:p>
    <w:p w:rsidR="00094821" w:rsidRPr="00094821" w:rsidRDefault="00293C71" w:rsidP="00094821">
      <w:pPr>
        <w:pStyle w:val="Default"/>
        <w:rPr>
          <w:rFonts w:ascii="Times New Roman" w:hAnsi="Times New Roman" w:cs="Times New Roman"/>
          <w:sz w:val="20"/>
          <w:szCs w:val="20"/>
        </w:rPr>
      </w:pPr>
      <w:r w:rsidRPr="00FB43A5">
        <w:rPr>
          <w:rFonts w:cs="Times New Roman"/>
          <w:sz w:val="20"/>
          <w:szCs w:val="20"/>
        </w:rPr>
        <w:t>5</w:t>
      </w:r>
      <w:r w:rsidR="00547981">
        <w:rPr>
          <w:rFonts w:cs="Times New Roman"/>
          <w:sz w:val="20"/>
          <w:szCs w:val="20"/>
        </w:rPr>
        <w:t>0</w:t>
      </w:r>
      <w:r w:rsidRPr="00FB43A5">
        <w:rPr>
          <w:rFonts w:cs="Times New Roman"/>
          <w:sz w:val="20"/>
          <w:szCs w:val="20"/>
        </w:rPr>
        <w:t>-</w:t>
      </w:r>
      <w:r w:rsidR="00094821" w:rsidRPr="00094821">
        <w:rPr>
          <w:rFonts w:ascii="Times New Roman" w:hAnsi="Times New Roman" w:cs="Times New Roman"/>
          <w:b/>
          <w:bCs/>
          <w:sz w:val="20"/>
          <w:szCs w:val="20"/>
        </w:rPr>
        <w:t xml:space="preserve">Gerek 2866 sayılı Devlet İhale Kanunu gerekse 4734 sayılı Kamu İhale Kanunu gereğince yapılan ihale konusu olan işlemin tahmini ve uygulanabilir bedelleri üzerinden alınan GEÇİCİ ve KESİN TEMİNAT oranları sırasıyla aşağıdaki hangi seçenekte doğru verilmiştir? </w:t>
      </w:r>
    </w:p>
    <w:p w:rsidR="00094821" w:rsidRPr="00094821" w:rsidRDefault="00094821" w:rsidP="00094821">
      <w:pPr>
        <w:autoSpaceDE w:val="0"/>
        <w:autoSpaceDN w:val="0"/>
        <w:adjustRightInd w:val="0"/>
        <w:spacing w:after="0" w:line="240" w:lineRule="auto"/>
        <w:rPr>
          <w:rFonts w:ascii="Times New Roman" w:hAnsi="Times New Roman" w:cs="Times New Roman"/>
          <w:color w:val="000000"/>
          <w:sz w:val="20"/>
          <w:szCs w:val="20"/>
        </w:rPr>
      </w:pPr>
      <w:r w:rsidRPr="00094821">
        <w:rPr>
          <w:rFonts w:ascii="Times New Roman" w:hAnsi="Times New Roman" w:cs="Times New Roman"/>
          <w:color w:val="000000"/>
          <w:sz w:val="20"/>
          <w:szCs w:val="20"/>
        </w:rPr>
        <w:t xml:space="preserve">a) % 1--% 6 </w:t>
      </w:r>
    </w:p>
    <w:p w:rsidR="00094821" w:rsidRPr="00094821" w:rsidRDefault="00094821" w:rsidP="00094821">
      <w:pPr>
        <w:autoSpaceDE w:val="0"/>
        <w:autoSpaceDN w:val="0"/>
        <w:adjustRightInd w:val="0"/>
        <w:spacing w:after="0" w:line="240" w:lineRule="auto"/>
        <w:rPr>
          <w:rFonts w:ascii="Times New Roman" w:hAnsi="Times New Roman" w:cs="Times New Roman"/>
          <w:color w:val="000000"/>
          <w:sz w:val="20"/>
          <w:szCs w:val="20"/>
        </w:rPr>
      </w:pPr>
      <w:r w:rsidRPr="00094821">
        <w:rPr>
          <w:rFonts w:ascii="Times New Roman" w:hAnsi="Times New Roman" w:cs="Times New Roman"/>
          <w:color w:val="000000"/>
          <w:sz w:val="20"/>
          <w:szCs w:val="20"/>
        </w:rPr>
        <w:t xml:space="preserve">b) % 1-- % 3 </w:t>
      </w:r>
    </w:p>
    <w:p w:rsidR="00094821" w:rsidRPr="00094821" w:rsidRDefault="00094821" w:rsidP="00094821">
      <w:pPr>
        <w:autoSpaceDE w:val="0"/>
        <w:autoSpaceDN w:val="0"/>
        <w:adjustRightInd w:val="0"/>
        <w:spacing w:after="0" w:line="240" w:lineRule="auto"/>
        <w:rPr>
          <w:rFonts w:ascii="Times New Roman" w:hAnsi="Times New Roman" w:cs="Times New Roman"/>
          <w:color w:val="000000"/>
          <w:sz w:val="20"/>
          <w:szCs w:val="20"/>
        </w:rPr>
      </w:pPr>
      <w:r w:rsidRPr="00094821">
        <w:rPr>
          <w:rFonts w:ascii="Times New Roman" w:hAnsi="Times New Roman" w:cs="Times New Roman"/>
          <w:color w:val="000000"/>
          <w:sz w:val="20"/>
          <w:szCs w:val="20"/>
        </w:rPr>
        <w:t xml:space="preserve">c) %3-- %6 </w:t>
      </w:r>
    </w:p>
    <w:p w:rsidR="00094821" w:rsidRPr="00094821" w:rsidRDefault="00094821" w:rsidP="00094821">
      <w:pPr>
        <w:autoSpaceDE w:val="0"/>
        <w:autoSpaceDN w:val="0"/>
        <w:adjustRightInd w:val="0"/>
        <w:spacing w:after="0" w:line="240" w:lineRule="auto"/>
        <w:rPr>
          <w:rFonts w:ascii="Times New Roman" w:hAnsi="Times New Roman" w:cs="Times New Roman"/>
          <w:color w:val="000000"/>
          <w:sz w:val="20"/>
          <w:szCs w:val="20"/>
        </w:rPr>
      </w:pPr>
      <w:r w:rsidRPr="00094821">
        <w:rPr>
          <w:rFonts w:ascii="Times New Roman" w:hAnsi="Times New Roman" w:cs="Times New Roman"/>
          <w:color w:val="000000"/>
          <w:sz w:val="20"/>
          <w:szCs w:val="20"/>
        </w:rPr>
        <w:t xml:space="preserve">d) %6-- %10 </w:t>
      </w:r>
    </w:p>
    <w:p w:rsidR="000633AA" w:rsidRDefault="00094821" w:rsidP="00094821">
      <w:pPr>
        <w:autoSpaceDE w:val="0"/>
        <w:autoSpaceDN w:val="0"/>
        <w:adjustRightInd w:val="0"/>
        <w:spacing w:after="0" w:line="240" w:lineRule="auto"/>
      </w:pPr>
      <w:r w:rsidRPr="00094821">
        <w:rPr>
          <w:rFonts w:ascii="Times New Roman" w:hAnsi="Times New Roman" w:cs="Times New Roman"/>
          <w:color w:val="000000"/>
          <w:sz w:val="20"/>
          <w:szCs w:val="20"/>
        </w:rPr>
        <w:t>e) %5-- %15</w:t>
      </w:r>
    </w:p>
    <w:p w:rsidR="00094821" w:rsidRDefault="00094821" w:rsidP="00293C71">
      <w:pPr>
        <w:pStyle w:val="Default"/>
        <w:rPr>
          <w:rFonts w:asciiTheme="minorHAnsi" w:hAnsiTheme="minorHAnsi" w:cs="PTSans-Regular"/>
          <w:color w:val="404040"/>
          <w:sz w:val="20"/>
          <w:szCs w:val="20"/>
        </w:rPr>
      </w:pPr>
    </w:p>
    <w:p w:rsidR="00094821" w:rsidRDefault="00094821" w:rsidP="00293C71">
      <w:pPr>
        <w:pStyle w:val="Default"/>
        <w:rPr>
          <w:rFonts w:asciiTheme="minorHAnsi" w:hAnsiTheme="minorHAnsi" w:cs="PTSans-Regular"/>
          <w:color w:val="404040"/>
          <w:sz w:val="20"/>
          <w:szCs w:val="20"/>
        </w:rPr>
      </w:pPr>
    </w:p>
    <w:p w:rsidR="00094821" w:rsidRDefault="00094821" w:rsidP="00293C71">
      <w:pPr>
        <w:pStyle w:val="Default"/>
        <w:rPr>
          <w:rFonts w:asciiTheme="minorHAnsi" w:hAnsiTheme="minorHAnsi" w:cs="PTSans-Regular"/>
          <w:color w:val="404040"/>
          <w:sz w:val="20"/>
          <w:szCs w:val="20"/>
        </w:rPr>
      </w:pPr>
    </w:p>
    <w:p w:rsidR="00094821" w:rsidRDefault="00094821" w:rsidP="00293C71">
      <w:pPr>
        <w:pStyle w:val="Default"/>
        <w:rPr>
          <w:rFonts w:asciiTheme="minorHAnsi" w:hAnsiTheme="minorHAnsi" w:cs="PTSans-Regular"/>
          <w:color w:val="404040"/>
          <w:sz w:val="20"/>
          <w:szCs w:val="20"/>
        </w:rPr>
      </w:pPr>
    </w:p>
    <w:p w:rsidR="00293C71" w:rsidRPr="00FB43A5" w:rsidRDefault="00293C71" w:rsidP="00293C71">
      <w:pPr>
        <w:pStyle w:val="Default"/>
        <w:rPr>
          <w:rFonts w:asciiTheme="minorHAnsi" w:hAnsiTheme="minorHAnsi"/>
          <w:sz w:val="20"/>
          <w:szCs w:val="20"/>
        </w:rPr>
      </w:pPr>
      <w:r w:rsidRPr="00FB43A5">
        <w:rPr>
          <w:rFonts w:asciiTheme="minorHAnsi" w:hAnsiTheme="minorHAnsi" w:cs="PTSans-Regular"/>
          <w:color w:val="404040"/>
          <w:sz w:val="20"/>
          <w:szCs w:val="20"/>
        </w:rPr>
        <w:t>5</w:t>
      </w:r>
      <w:r w:rsidR="00547981">
        <w:rPr>
          <w:rFonts w:asciiTheme="minorHAnsi" w:hAnsiTheme="minorHAnsi" w:cs="PTSans-Regular"/>
          <w:color w:val="404040"/>
          <w:sz w:val="20"/>
          <w:szCs w:val="20"/>
        </w:rPr>
        <w:t>1</w:t>
      </w:r>
      <w:r w:rsidRPr="00FB43A5">
        <w:rPr>
          <w:rFonts w:asciiTheme="minorHAnsi" w:hAnsiTheme="minorHAnsi" w:cs="PTSans-Regular"/>
          <w:color w:val="404040"/>
          <w:sz w:val="20"/>
          <w:szCs w:val="20"/>
        </w:rPr>
        <w:t>-</w:t>
      </w:r>
      <w:r w:rsidRPr="00547981">
        <w:rPr>
          <w:rFonts w:asciiTheme="minorHAnsi" w:hAnsiTheme="minorHAnsi"/>
          <w:b/>
          <w:sz w:val="20"/>
          <w:szCs w:val="20"/>
        </w:rPr>
        <w:t>4982 sayılı Bilgi Edinme Kanununa göre,özel hayatın gizliliği kapsamında,kamu yararının gerektirdiği hallerde,kişisel bilgi veya belgeler,kurum ve kuruluşlar tarafından,ilgili kişiye en az kaç gün önceden haber verilerek yazılı rızası alınmak koşuluyla açıklanabilir</w:t>
      </w:r>
      <w:r w:rsidRPr="00FB43A5">
        <w:rPr>
          <w:rFonts w:asciiTheme="minorHAnsi" w:hAnsiTheme="minorHAnsi"/>
          <w:sz w:val="20"/>
          <w:szCs w:val="20"/>
        </w:rPr>
        <w:t xml:space="preserve">? </w:t>
      </w:r>
    </w:p>
    <w:p w:rsidR="00293C71" w:rsidRPr="00FB43A5" w:rsidRDefault="00293C71" w:rsidP="00293C71">
      <w:pPr>
        <w:autoSpaceDE w:val="0"/>
        <w:autoSpaceDN w:val="0"/>
        <w:adjustRightInd w:val="0"/>
        <w:spacing w:after="0" w:line="240" w:lineRule="auto"/>
        <w:rPr>
          <w:sz w:val="20"/>
          <w:szCs w:val="20"/>
        </w:rPr>
      </w:pPr>
    </w:p>
    <w:p w:rsidR="00293C71" w:rsidRPr="00FB43A5" w:rsidRDefault="00293C71" w:rsidP="00293C71">
      <w:pPr>
        <w:autoSpaceDE w:val="0"/>
        <w:autoSpaceDN w:val="0"/>
        <w:adjustRightInd w:val="0"/>
        <w:spacing w:after="0" w:line="240" w:lineRule="auto"/>
        <w:rPr>
          <w:sz w:val="20"/>
          <w:szCs w:val="20"/>
        </w:rPr>
      </w:pPr>
      <w:r w:rsidRPr="00FB43A5">
        <w:rPr>
          <w:sz w:val="20"/>
          <w:szCs w:val="20"/>
        </w:rPr>
        <w:t>A)5                    B)7                C)10                     D)15                 E)30</w:t>
      </w:r>
    </w:p>
    <w:p w:rsidR="00293C71" w:rsidRPr="00FB43A5" w:rsidRDefault="00293C71" w:rsidP="00293C71">
      <w:pPr>
        <w:autoSpaceDE w:val="0"/>
        <w:autoSpaceDN w:val="0"/>
        <w:adjustRightInd w:val="0"/>
        <w:spacing w:after="0" w:line="240" w:lineRule="auto"/>
        <w:rPr>
          <w:sz w:val="20"/>
          <w:szCs w:val="20"/>
        </w:rPr>
      </w:pPr>
    </w:p>
    <w:p w:rsidR="00293C71" w:rsidRPr="00FB43A5" w:rsidRDefault="00293C71" w:rsidP="00293C71">
      <w:pPr>
        <w:autoSpaceDE w:val="0"/>
        <w:autoSpaceDN w:val="0"/>
        <w:adjustRightInd w:val="0"/>
        <w:spacing w:after="0" w:line="240" w:lineRule="auto"/>
        <w:rPr>
          <w:rFonts w:cs="PTSans-Bold"/>
          <w:b/>
          <w:bCs/>
          <w:sz w:val="20"/>
          <w:szCs w:val="20"/>
        </w:rPr>
      </w:pPr>
      <w:r w:rsidRPr="00FB43A5">
        <w:rPr>
          <w:sz w:val="20"/>
          <w:szCs w:val="20"/>
        </w:rPr>
        <w:t>5</w:t>
      </w:r>
      <w:r w:rsidR="00547981">
        <w:rPr>
          <w:sz w:val="20"/>
          <w:szCs w:val="20"/>
        </w:rPr>
        <w:t>2</w:t>
      </w:r>
      <w:r w:rsidRPr="00FB43A5">
        <w:rPr>
          <w:sz w:val="20"/>
          <w:szCs w:val="20"/>
        </w:rPr>
        <w:t>-</w:t>
      </w:r>
      <w:r w:rsidRPr="00FB43A5">
        <w:rPr>
          <w:rFonts w:cs="PTSans-Bold"/>
          <w:b/>
          <w:bCs/>
          <w:sz w:val="20"/>
          <w:szCs w:val="20"/>
        </w:rPr>
        <w:t>5442 sayılı İl İdaresi Kanununa göre ilçe idare kurulu kararlarını karşı itiraz aşağıdakilerden hangisine yapılır?</w:t>
      </w:r>
    </w:p>
    <w:p w:rsidR="00293C71" w:rsidRPr="00FB43A5" w:rsidRDefault="00293C71" w:rsidP="00293C71">
      <w:pPr>
        <w:autoSpaceDE w:val="0"/>
        <w:autoSpaceDN w:val="0"/>
        <w:adjustRightInd w:val="0"/>
        <w:spacing w:after="0" w:line="240" w:lineRule="auto"/>
        <w:rPr>
          <w:rFonts w:cs="PTSans-Regular"/>
          <w:sz w:val="20"/>
          <w:szCs w:val="20"/>
        </w:rPr>
      </w:pPr>
      <w:r w:rsidRPr="00FB43A5">
        <w:rPr>
          <w:rFonts w:cs="PTSans-Regular"/>
          <w:sz w:val="20"/>
          <w:szCs w:val="20"/>
        </w:rPr>
        <w:t>A) İl idare kuruluna</w:t>
      </w:r>
    </w:p>
    <w:p w:rsidR="00293C71" w:rsidRPr="00FB43A5" w:rsidRDefault="00293C71" w:rsidP="00293C71">
      <w:pPr>
        <w:autoSpaceDE w:val="0"/>
        <w:autoSpaceDN w:val="0"/>
        <w:adjustRightInd w:val="0"/>
        <w:spacing w:after="0" w:line="240" w:lineRule="auto"/>
        <w:rPr>
          <w:rFonts w:cs="PTSans-Regular"/>
          <w:sz w:val="20"/>
          <w:szCs w:val="20"/>
        </w:rPr>
      </w:pPr>
      <w:r w:rsidRPr="00FB43A5">
        <w:rPr>
          <w:rFonts w:cs="PTSans-Regular"/>
          <w:sz w:val="20"/>
          <w:szCs w:val="20"/>
        </w:rPr>
        <w:t>B) Kaymakama</w:t>
      </w:r>
    </w:p>
    <w:p w:rsidR="00293C71" w:rsidRPr="00FB43A5" w:rsidRDefault="00293C71" w:rsidP="00293C71">
      <w:pPr>
        <w:autoSpaceDE w:val="0"/>
        <w:autoSpaceDN w:val="0"/>
        <w:adjustRightInd w:val="0"/>
        <w:spacing w:after="0" w:line="240" w:lineRule="auto"/>
        <w:rPr>
          <w:rFonts w:cs="PTSans-Regular"/>
          <w:sz w:val="20"/>
          <w:szCs w:val="20"/>
        </w:rPr>
      </w:pPr>
      <w:r w:rsidRPr="00FB43A5">
        <w:rPr>
          <w:rFonts w:cs="PTSans-Regular"/>
          <w:sz w:val="20"/>
          <w:szCs w:val="20"/>
        </w:rPr>
        <w:t>C) Valiye</w:t>
      </w:r>
    </w:p>
    <w:p w:rsidR="00293C71" w:rsidRPr="00FB43A5" w:rsidRDefault="00293C71" w:rsidP="00293C71">
      <w:pPr>
        <w:autoSpaceDE w:val="0"/>
        <w:autoSpaceDN w:val="0"/>
        <w:adjustRightInd w:val="0"/>
        <w:spacing w:after="0" w:line="240" w:lineRule="auto"/>
        <w:rPr>
          <w:rFonts w:cs="PTSans-Regular"/>
          <w:sz w:val="20"/>
          <w:szCs w:val="20"/>
        </w:rPr>
      </w:pPr>
      <w:r w:rsidRPr="00FB43A5">
        <w:rPr>
          <w:rFonts w:cs="PTSans-Regular"/>
          <w:sz w:val="20"/>
          <w:szCs w:val="20"/>
        </w:rPr>
        <w:t>D) Yargıtaya</w:t>
      </w:r>
    </w:p>
    <w:p w:rsidR="00293C71" w:rsidRPr="00FB43A5" w:rsidRDefault="00293C71" w:rsidP="00293C71">
      <w:pPr>
        <w:autoSpaceDE w:val="0"/>
        <w:autoSpaceDN w:val="0"/>
        <w:adjustRightInd w:val="0"/>
        <w:spacing w:after="0" w:line="240" w:lineRule="auto"/>
        <w:rPr>
          <w:rFonts w:cs="PTSans-Regular"/>
          <w:sz w:val="20"/>
          <w:szCs w:val="20"/>
        </w:rPr>
      </w:pPr>
      <w:r w:rsidRPr="00FB43A5">
        <w:rPr>
          <w:rFonts w:cs="PTSans-Regular"/>
          <w:sz w:val="20"/>
          <w:szCs w:val="20"/>
        </w:rPr>
        <w:t>E) Danıştaya</w:t>
      </w:r>
    </w:p>
    <w:p w:rsidR="00293C71" w:rsidRPr="00FB43A5" w:rsidRDefault="00293C71" w:rsidP="00293C71">
      <w:pPr>
        <w:autoSpaceDE w:val="0"/>
        <w:autoSpaceDN w:val="0"/>
        <w:adjustRightInd w:val="0"/>
        <w:spacing w:after="0" w:line="240" w:lineRule="auto"/>
        <w:rPr>
          <w:rFonts w:cs="PTSans-Bold"/>
          <w:b/>
          <w:bCs/>
          <w:sz w:val="20"/>
          <w:szCs w:val="20"/>
        </w:rPr>
      </w:pPr>
    </w:p>
    <w:p w:rsidR="00293C71" w:rsidRPr="00FB43A5" w:rsidRDefault="00293C71" w:rsidP="00293C71">
      <w:pPr>
        <w:autoSpaceDE w:val="0"/>
        <w:autoSpaceDN w:val="0"/>
        <w:adjustRightInd w:val="0"/>
        <w:spacing w:after="0" w:line="240" w:lineRule="auto"/>
        <w:rPr>
          <w:rFonts w:cs="PTSans-Bold"/>
          <w:b/>
          <w:bCs/>
          <w:sz w:val="20"/>
          <w:szCs w:val="20"/>
        </w:rPr>
      </w:pPr>
    </w:p>
    <w:p w:rsidR="00F52060" w:rsidRDefault="00293C71" w:rsidP="00D648FF">
      <w:pPr>
        <w:pStyle w:val="Default"/>
        <w:rPr>
          <w:rFonts w:ascii="Times New Roman" w:hAnsi="Times New Roman" w:cs="Times New Roman"/>
          <w:b/>
          <w:bCs/>
          <w:sz w:val="20"/>
          <w:szCs w:val="20"/>
        </w:rPr>
      </w:pPr>
      <w:r w:rsidRPr="00FB43A5">
        <w:rPr>
          <w:rFonts w:cs="PTSans-Bold"/>
          <w:b/>
          <w:bCs/>
          <w:sz w:val="20"/>
          <w:szCs w:val="20"/>
        </w:rPr>
        <w:lastRenderedPageBreak/>
        <w:t>5</w:t>
      </w:r>
      <w:r w:rsidR="00547981">
        <w:rPr>
          <w:rFonts w:cs="PTSans-Bold"/>
          <w:b/>
          <w:bCs/>
          <w:sz w:val="20"/>
          <w:szCs w:val="20"/>
        </w:rPr>
        <w:t>3</w:t>
      </w:r>
      <w:r w:rsidR="00F52060" w:rsidRPr="00F52060">
        <w:rPr>
          <w:rFonts w:ascii="Times New Roman" w:hAnsi="Times New Roman" w:cs="Times New Roman"/>
          <w:b/>
          <w:bCs/>
          <w:sz w:val="20"/>
          <w:szCs w:val="20"/>
        </w:rPr>
        <w:t xml:space="preserve">- </w:t>
      </w:r>
      <w:r w:rsidR="00D648FF" w:rsidRPr="00D648FF">
        <w:rPr>
          <w:sz w:val="16"/>
          <w:szCs w:val="16"/>
        </w:rPr>
        <w:t xml:space="preserve">İçişleri Bakanlığının inhası, Bakanlar Kurulunun kararı ve Cumhurbaşkanının tasdiki ile tayin olunurlar. </w:t>
      </w:r>
      <w:r w:rsidR="00F52060" w:rsidRPr="00D648FF">
        <w:rPr>
          <w:rFonts w:ascii="Times New Roman" w:hAnsi="Times New Roman" w:cs="Times New Roman"/>
          <w:b/>
          <w:bCs/>
          <w:sz w:val="16"/>
          <w:szCs w:val="16"/>
        </w:rPr>
        <w:t>5442 Sayılı İL İDARESİ KANUNU'na göre tayin olan memur kimdir?</w:t>
      </w:r>
      <w:r w:rsidR="00F52060" w:rsidRPr="00F52060">
        <w:rPr>
          <w:rFonts w:ascii="Times New Roman" w:hAnsi="Times New Roman" w:cs="Times New Roman"/>
          <w:b/>
          <w:bCs/>
          <w:sz w:val="20"/>
          <w:szCs w:val="20"/>
        </w:rPr>
        <w:t xml:space="preserve"> </w:t>
      </w:r>
    </w:p>
    <w:p w:rsidR="00D648FF" w:rsidRPr="00F52060" w:rsidRDefault="00D648FF" w:rsidP="00D648FF">
      <w:pPr>
        <w:pStyle w:val="Default"/>
        <w:rPr>
          <w:rFonts w:ascii="Times New Roman" w:hAnsi="Times New Roman" w:cs="Times New Roman"/>
          <w:sz w:val="20"/>
          <w:szCs w:val="20"/>
        </w:rPr>
      </w:pP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a) Kaymakam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b) İç İşleri Bakanı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c) Vali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d) Belediye Başkanı </w:t>
      </w:r>
    </w:p>
    <w:p w:rsidR="00FB43A5"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e) Muhtar</w:t>
      </w:r>
    </w:p>
    <w:p w:rsidR="00F52060" w:rsidRPr="00FB43A5" w:rsidRDefault="00F52060" w:rsidP="00F52060">
      <w:pPr>
        <w:autoSpaceDE w:val="0"/>
        <w:autoSpaceDN w:val="0"/>
        <w:adjustRightInd w:val="0"/>
        <w:spacing w:after="0" w:line="240" w:lineRule="auto"/>
        <w:rPr>
          <w:rFonts w:cs="PTSans-Regular"/>
          <w:sz w:val="20"/>
          <w:szCs w:val="20"/>
        </w:rPr>
      </w:pPr>
    </w:p>
    <w:p w:rsidR="00FB43A5" w:rsidRPr="00547981" w:rsidRDefault="00FB43A5" w:rsidP="00FB43A5">
      <w:pPr>
        <w:pStyle w:val="Default"/>
        <w:rPr>
          <w:rFonts w:asciiTheme="minorHAnsi" w:hAnsiTheme="minorHAnsi"/>
          <w:b/>
          <w:sz w:val="20"/>
          <w:szCs w:val="20"/>
        </w:rPr>
      </w:pPr>
      <w:r w:rsidRPr="00FB43A5">
        <w:rPr>
          <w:rFonts w:asciiTheme="minorHAnsi" w:hAnsiTheme="minorHAnsi"/>
          <w:sz w:val="20"/>
          <w:szCs w:val="20"/>
        </w:rPr>
        <w:t>5</w:t>
      </w:r>
      <w:r w:rsidR="00547981">
        <w:rPr>
          <w:rFonts w:asciiTheme="minorHAnsi" w:hAnsiTheme="minorHAnsi"/>
          <w:sz w:val="20"/>
          <w:szCs w:val="20"/>
        </w:rPr>
        <w:t>4</w:t>
      </w:r>
      <w:r w:rsidRPr="00FB43A5">
        <w:rPr>
          <w:rFonts w:asciiTheme="minorHAnsi" w:hAnsiTheme="minorHAnsi"/>
          <w:sz w:val="20"/>
          <w:szCs w:val="20"/>
        </w:rPr>
        <w:t>-</w:t>
      </w:r>
      <w:r w:rsidRPr="00547981">
        <w:rPr>
          <w:rFonts w:asciiTheme="minorHAnsi" w:hAnsiTheme="minorHAnsi"/>
          <w:b/>
          <w:sz w:val="20"/>
          <w:szCs w:val="20"/>
        </w:rPr>
        <w:t xml:space="preserve">4735 sayılı Kamu İhale Sözleşmeleri Kanuna  göre,işin süresinden önce yapılması veya teslim edilmesi kaydıyla Sözleşmelerde aşağıdakilerden hangisi değişebilir? </w:t>
      </w:r>
    </w:p>
    <w:p w:rsidR="00FB43A5" w:rsidRPr="00FB43A5" w:rsidRDefault="00FB43A5" w:rsidP="00FB43A5">
      <w:pPr>
        <w:pStyle w:val="Default"/>
        <w:rPr>
          <w:rFonts w:asciiTheme="minorHAnsi" w:hAnsiTheme="minorHAnsi"/>
          <w:sz w:val="20"/>
          <w:szCs w:val="20"/>
        </w:rPr>
      </w:pP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A)İşin süresi </w:t>
      </w: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B)İşin teslim yeri </w:t>
      </w: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C)İşin yapılma yeri </w:t>
      </w: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D)Sözleşme bedeli </w:t>
      </w:r>
    </w:p>
    <w:p w:rsidR="00293C71" w:rsidRPr="00FB43A5" w:rsidRDefault="00FB43A5" w:rsidP="00FB43A5">
      <w:pPr>
        <w:autoSpaceDE w:val="0"/>
        <w:autoSpaceDN w:val="0"/>
        <w:adjustRightInd w:val="0"/>
        <w:spacing w:after="0" w:line="240" w:lineRule="auto"/>
        <w:rPr>
          <w:sz w:val="20"/>
          <w:szCs w:val="20"/>
        </w:rPr>
      </w:pPr>
      <w:r w:rsidRPr="00FB43A5">
        <w:rPr>
          <w:sz w:val="20"/>
          <w:szCs w:val="20"/>
        </w:rPr>
        <w:t>E)Sözleşme yeri</w:t>
      </w:r>
    </w:p>
    <w:p w:rsidR="00FB43A5" w:rsidRPr="00FB43A5" w:rsidRDefault="00FB43A5" w:rsidP="00FB43A5">
      <w:pPr>
        <w:autoSpaceDE w:val="0"/>
        <w:autoSpaceDN w:val="0"/>
        <w:adjustRightInd w:val="0"/>
        <w:spacing w:after="0" w:line="240" w:lineRule="auto"/>
        <w:rPr>
          <w:sz w:val="20"/>
          <w:szCs w:val="20"/>
        </w:rPr>
      </w:pPr>
    </w:p>
    <w:p w:rsidR="00F52060" w:rsidRPr="00F52060" w:rsidRDefault="00293C71" w:rsidP="00F52060">
      <w:pPr>
        <w:pStyle w:val="Default"/>
        <w:rPr>
          <w:rFonts w:ascii="Times New Roman" w:hAnsi="Times New Roman" w:cs="Times New Roman"/>
          <w:sz w:val="20"/>
          <w:szCs w:val="20"/>
        </w:rPr>
      </w:pPr>
      <w:r w:rsidRPr="00FB43A5">
        <w:rPr>
          <w:rFonts w:asciiTheme="minorHAnsi" w:hAnsiTheme="minorHAnsi"/>
          <w:sz w:val="20"/>
          <w:szCs w:val="20"/>
        </w:rPr>
        <w:t>5</w:t>
      </w:r>
      <w:r w:rsidR="00547981">
        <w:rPr>
          <w:rFonts w:asciiTheme="minorHAnsi" w:hAnsiTheme="minorHAnsi"/>
          <w:sz w:val="20"/>
          <w:szCs w:val="20"/>
        </w:rPr>
        <w:t>5</w:t>
      </w:r>
      <w:r w:rsidRPr="00FB43A5">
        <w:rPr>
          <w:rFonts w:asciiTheme="minorHAnsi" w:hAnsiTheme="minorHAnsi"/>
          <w:sz w:val="20"/>
          <w:szCs w:val="20"/>
        </w:rPr>
        <w:t>-</w:t>
      </w:r>
      <w:r w:rsidR="00F52060" w:rsidRPr="00F52060">
        <w:rPr>
          <w:rFonts w:ascii="Times New Roman" w:hAnsi="Times New Roman" w:cs="Times New Roman"/>
          <w:b/>
          <w:bCs/>
          <w:sz w:val="20"/>
          <w:szCs w:val="20"/>
        </w:rPr>
        <w:t>4688 sayılı KAMU GÖREVLİLERÎ SENDİKALARI ve TOPLU SÖZLEŞME KANUNU'</w:t>
      </w:r>
      <w:r w:rsidR="00F52060">
        <w:rPr>
          <w:rFonts w:ascii="Times New Roman" w:hAnsi="Times New Roman" w:cs="Times New Roman"/>
          <w:b/>
          <w:bCs/>
          <w:sz w:val="20"/>
          <w:szCs w:val="20"/>
        </w:rPr>
        <w:t xml:space="preserve"> </w:t>
      </w:r>
      <w:r w:rsidR="00F52060" w:rsidRPr="00F52060">
        <w:rPr>
          <w:rFonts w:ascii="Times New Roman" w:hAnsi="Times New Roman" w:cs="Times New Roman"/>
          <w:b/>
          <w:bCs/>
          <w:sz w:val="20"/>
          <w:szCs w:val="20"/>
        </w:rPr>
        <w:t xml:space="preserve">na göre; </w:t>
      </w:r>
    </w:p>
    <w:p w:rsidR="00F52060" w:rsidRDefault="00F52060" w:rsidP="00F52060">
      <w:pPr>
        <w:autoSpaceDE w:val="0"/>
        <w:autoSpaceDN w:val="0"/>
        <w:adjustRightInd w:val="0"/>
        <w:spacing w:after="0" w:line="240" w:lineRule="auto"/>
        <w:rPr>
          <w:rFonts w:ascii="Times New Roman" w:hAnsi="Times New Roman" w:cs="Times New Roman"/>
          <w:b/>
          <w:bCs/>
          <w:color w:val="000000"/>
          <w:sz w:val="20"/>
          <w:szCs w:val="20"/>
        </w:rPr>
      </w:pPr>
      <w:r w:rsidRPr="00F52060">
        <w:rPr>
          <w:rFonts w:ascii="Times New Roman" w:hAnsi="Times New Roman" w:cs="Times New Roman"/>
          <w:b/>
          <w:bCs/>
          <w:color w:val="000000"/>
          <w:sz w:val="20"/>
          <w:szCs w:val="20"/>
        </w:rPr>
        <w:t>Sendika ve Konfederasyon yönetim kurullarının üye sayıları aşağıdaki şıklardan hangisinde yer</w:t>
      </w:r>
      <w:r>
        <w:rPr>
          <w:rFonts w:ascii="Times New Roman" w:hAnsi="Times New Roman" w:cs="Times New Roman"/>
          <w:b/>
          <w:bCs/>
          <w:color w:val="000000"/>
          <w:sz w:val="20"/>
          <w:szCs w:val="20"/>
        </w:rPr>
        <w:t xml:space="preserve"> </w:t>
      </w:r>
      <w:r w:rsidRPr="00F52060">
        <w:rPr>
          <w:rFonts w:ascii="Times New Roman" w:hAnsi="Times New Roman" w:cs="Times New Roman"/>
          <w:b/>
          <w:bCs/>
          <w:color w:val="000000"/>
          <w:sz w:val="20"/>
          <w:szCs w:val="20"/>
        </w:rPr>
        <w:t>almaktadır?</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a) EN AZ EN ÇOK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Sendikalar 3 7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Konfederasyon 5 10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b)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Sendikalar 10 5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Konfederasyon 3 5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c)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Sendikalar 7 10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Konfederasyon 1 3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d)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Sendikalar 2 4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Konfederasyon 6 10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e)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Sendikalar 3 6 </w:t>
      </w:r>
    </w:p>
    <w:p w:rsidR="00FB43A5" w:rsidRDefault="00F52060" w:rsidP="00F52060">
      <w:pPr>
        <w:pStyle w:val="Default"/>
        <w:rPr>
          <w:rFonts w:ascii="Times New Roman" w:hAnsi="Times New Roman" w:cs="Times New Roman"/>
          <w:sz w:val="20"/>
          <w:szCs w:val="20"/>
        </w:rPr>
      </w:pPr>
      <w:r w:rsidRPr="00F52060">
        <w:rPr>
          <w:rFonts w:ascii="Times New Roman" w:hAnsi="Times New Roman" w:cs="Times New Roman"/>
          <w:sz w:val="20"/>
          <w:szCs w:val="20"/>
        </w:rPr>
        <w:t>Konfederasyon 3 3</w:t>
      </w:r>
    </w:p>
    <w:p w:rsidR="00F52060" w:rsidRPr="00FB43A5" w:rsidRDefault="00F52060" w:rsidP="00F52060">
      <w:pPr>
        <w:pStyle w:val="Default"/>
        <w:rPr>
          <w:rFonts w:cs="Times New Roman"/>
          <w:sz w:val="20"/>
          <w:szCs w:val="20"/>
        </w:rPr>
      </w:pPr>
    </w:p>
    <w:p w:rsidR="00F52060" w:rsidRPr="000163B1" w:rsidRDefault="00FB43A5" w:rsidP="00F52060">
      <w:pPr>
        <w:pStyle w:val="Default"/>
        <w:rPr>
          <w:rFonts w:ascii="Times New Roman" w:hAnsi="Times New Roman" w:cs="Times New Roman"/>
          <w:b/>
          <w:bCs/>
          <w:sz w:val="16"/>
          <w:szCs w:val="16"/>
        </w:rPr>
      </w:pPr>
      <w:r w:rsidRPr="000163B1">
        <w:rPr>
          <w:rFonts w:cs="Times New Roman"/>
          <w:b/>
          <w:bCs/>
          <w:sz w:val="16"/>
          <w:szCs w:val="16"/>
        </w:rPr>
        <w:t>5</w:t>
      </w:r>
      <w:r w:rsidR="00547981" w:rsidRPr="000163B1">
        <w:rPr>
          <w:rFonts w:cs="Times New Roman"/>
          <w:b/>
          <w:bCs/>
          <w:sz w:val="16"/>
          <w:szCs w:val="16"/>
        </w:rPr>
        <w:t>6</w:t>
      </w:r>
      <w:r w:rsidRPr="000163B1">
        <w:rPr>
          <w:rFonts w:cs="Times New Roman"/>
          <w:b/>
          <w:bCs/>
          <w:sz w:val="16"/>
          <w:szCs w:val="16"/>
        </w:rPr>
        <w:t>-</w:t>
      </w:r>
      <w:r w:rsidR="00293C71" w:rsidRPr="000163B1">
        <w:rPr>
          <w:rFonts w:cs="Times New Roman"/>
          <w:b/>
          <w:bCs/>
          <w:sz w:val="16"/>
          <w:szCs w:val="16"/>
        </w:rPr>
        <w:t xml:space="preserve"> </w:t>
      </w:r>
      <w:r w:rsidR="00F52060" w:rsidRPr="000163B1">
        <w:rPr>
          <w:rFonts w:ascii="Times New Roman" w:hAnsi="Times New Roman" w:cs="Times New Roman"/>
          <w:b/>
          <w:bCs/>
          <w:sz w:val="16"/>
          <w:szCs w:val="16"/>
        </w:rPr>
        <w:t xml:space="preserve">4688 sayılı KAMU GÖREVLİLERİ SENDİKALARI ve TOPLU SÖZLEŞME KANUNU'na göre toplu sözleşme görüşmelerinin UZLAŞMAZLIKLA sonuçlanması halinde TOPLANTI TESPİT TUTANAĞİ'nı kim hazırlar? </w:t>
      </w:r>
    </w:p>
    <w:p w:rsidR="00F52060" w:rsidRPr="00F52060" w:rsidRDefault="00F52060" w:rsidP="00F52060">
      <w:pPr>
        <w:pStyle w:val="Default"/>
        <w:rPr>
          <w:rFonts w:ascii="Times New Roman" w:hAnsi="Times New Roman" w:cs="Times New Roman"/>
          <w:sz w:val="20"/>
          <w:szCs w:val="20"/>
        </w:rPr>
      </w:pP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a) Kamu Personeli Danışma Kurulu(KPDK)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b) Kamu Görevlileri Sendika Heyeti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c) Kamu Görevlileri Hakem Heyeti </w:t>
      </w:r>
    </w:p>
    <w:p w:rsidR="00F52060" w:rsidRPr="00F52060"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 xml:space="preserve">d) Devlet Personel Başkanlığı(DPB) </w:t>
      </w:r>
    </w:p>
    <w:p w:rsidR="00FB43A5" w:rsidRDefault="00F52060" w:rsidP="00F52060">
      <w:pPr>
        <w:autoSpaceDE w:val="0"/>
        <w:autoSpaceDN w:val="0"/>
        <w:adjustRightInd w:val="0"/>
        <w:spacing w:after="0" w:line="240" w:lineRule="auto"/>
        <w:rPr>
          <w:rFonts w:ascii="Times New Roman" w:hAnsi="Times New Roman" w:cs="Times New Roman"/>
          <w:color w:val="000000"/>
          <w:sz w:val="20"/>
          <w:szCs w:val="20"/>
        </w:rPr>
      </w:pPr>
      <w:r w:rsidRPr="00F52060">
        <w:rPr>
          <w:rFonts w:ascii="Times New Roman" w:hAnsi="Times New Roman" w:cs="Times New Roman"/>
          <w:color w:val="000000"/>
          <w:sz w:val="20"/>
          <w:szCs w:val="20"/>
        </w:rPr>
        <w:t>e) Çalışma ve Sosyal Güvenlik Bakanlığı(ÇSGB)</w:t>
      </w:r>
    </w:p>
    <w:p w:rsidR="00F52060" w:rsidRPr="00FB43A5" w:rsidRDefault="00F52060" w:rsidP="00F52060">
      <w:pPr>
        <w:autoSpaceDE w:val="0"/>
        <w:autoSpaceDN w:val="0"/>
        <w:adjustRightInd w:val="0"/>
        <w:spacing w:after="0" w:line="240" w:lineRule="auto"/>
        <w:rPr>
          <w:rFonts w:cs="Times New Roman"/>
          <w:color w:val="000000"/>
          <w:sz w:val="20"/>
          <w:szCs w:val="20"/>
        </w:rPr>
      </w:pPr>
    </w:p>
    <w:p w:rsidR="00FB43A5" w:rsidRPr="00547981" w:rsidRDefault="00FB43A5" w:rsidP="00FB43A5">
      <w:pPr>
        <w:pStyle w:val="Default"/>
        <w:rPr>
          <w:rFonts w:asciiTheme="minorHAnsi" w:hAnsiTheme="minorHAnsi"/>
          <w:b/>
          <w:sz w:val="20"/>
          <w:szCs w:val="20"/>
        </w:rPr>
      </w:pPr>
      <w:r w:rsidRPr="00547981">
        <w:rPr>
          <w:rFonts w:asciiTheme="minorHAnsi" w:hAnsiTheme="minorHAnsi" w:cs="Times New Roman"/>
          <w:b/>
          <w:sz w:val="20"/>
          <w:szCs w:val="20"/>
        </w:rPr>
        <w:t>5</w:t>
      </w:r>
      <w:r w:rsidR="00547981" w:rsidRPr="00547981">
        <w:rPr>
          <w:rFonts w:asciiTheme="minorHAnsi" w:hAnsiTheme="minorHAnsi" w:cs="Times New Roman"/>
          <w:b/>
          <w:sz w:val="20"/>
          <w:szCs w:val="20"/>
        </w:rPr>
        <w:t>7</w:t>
      </w:r>
      <w:r w:rsidRPr="00547981">
        <w:rPr>
          <w:rFonts w:asciiTheme="minorHAnsi" w:hAnsiTheme="minorHAnsi" w:cs="Times New Roman"/>
          <w:b/>
          <w:sz w:val="20"/>
          <w:szCs w:val="20"/>
        </w:rPr>
        <w:t>-</w:t>
      </w:r>
      <w:r w:rsidRPr="00547981">
        <w:rPr>
          <w:rFonts w:asciiTheme="minorHAnsi" w:hAnsiTheme="minorHAnsi"/>
          <w:b/>
          <w:sz w:val="20"/>
          <w:szCs w:val="20"/>
        </w:rPr>
        <w:t xml:space="preserve">4688 sayılı Kamu Görevlileri Sendikaları ve Toplu Sözleşme Kanununa göre,üye sayısı 50 ve daha fazla olan sendikanın ilçe temsilcisi haftada kaç saat izinli saylır? </w:t>
      </w:r>
    </w:p>
    <w:p w:rsidR="00547981" w:rsidRPr="00FB43A5" w:rsidRDefault="00547981" w:rsidP="00FB43A5">
      <w:pPr>
        <w:pStyle w:val="Default"/>
        <w:rPr>
          <w:rFonts w:asciiTheme="minorHAnsi" w:hAnsiTheme="minorHAnsi"/>
          <w:sz w:val="20"/>
          <w:szCs w:val="20"/>
        </w:rPr>
      </w:pP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lastRenderedPageBreak/>
        <w:t xml:space="preserve">A)4       B)10     C)2     D)8    E)6 </w:t>
      </w:r>
    </w:p>
    <w:p w:rsidR="00FB43A5" w:rsidRPr="00FB43A5" w:rsidRDefault="00FB43A5" w:rsidP="00FB43A5">
      <w:pPr>
        <w:pStyle w:val="Default"/>
        <w:rPr>
          <w:rFonts w:asciiTheme="minorHAnsi" w:hAnsiTheme="minorHAnsi"/>
          <w:sz w:val="20"/>
          <w:szCs w:val="20"/>
        </w:rPr>
      </w:pPr>
    </w:p>
    <w:p w:rsidR="00FB43A5" w:rsidRPr="00547981" w:rsidRDefault="00FB43A5" w:rsidP="00FB43A5">
      <w:pPr>
        <w:pStyle w:val="Default"/>
        <w:rPr>
          <w:rFonts w:asciiTheme="minorHAnsi" w:hAnsiTheme="minorHAnsi"/>
          <w:b/>
          <w:sz w:val="20"/>
          <w:szCs w:val="20"/>
        </w:rPr>
      </w:pPr>
      <w:r w:rsidRPr="00547981">
        <w:rPr>
          <w:rFonts w:asciiTheme="minorHAnsi" w:hAnsiTheme="minorHAnsi"/>
          <w:b/>
          <w:sz w:val="20"/>
          <w:szCs w:val="20"/>
        </w:rPr>
        <w:t>5</w:t>
      </w:r>
      <w:r w:rsidR="00547981" w:rsidRPr="00547981">
        <w:rPr>
          <w:rFonts w:asciiTheme="minorHAnsi" w:hAnsiTheme="minorHAnsi"/>
          <w:b/>
          <w:sz w:val="20"/>
          <w:szCs w:val="20"/>
        </w:rPr>
        <w:t>8</w:t>
      </w:r>
      <w:r w:rsidRPr="00547981">
        <w:rPr>
          <w:rFonts w:asciiTheme="minorHAnsi" w:hAnsiTheme="minorHAnsi"/>
          <w:b/>
          <w:sz w:val="20"/>
          <w:szCs w:val="20"/>
        </w:rPr>
        <w:t xml:space="preserve">-5580 sayılı Özel Öğretim Kurumları Kanununa göre,bir özel okula alınabiecek yabancı uyruklu öğrenci sayısı,o okulda okuyan ürk vatandaşı öğrencilerin yüzde kaçını aşamaz? </w:t>
      </w:r>
    </w:p>
    <w:p w:rsidR="00FB43A5" w:rsidRPr="00FB43A5" w:rsidRDefault="00FB43A5" w:rsidP="00FB43A5">
      <w:pPr>
        <w:pStyle w:val="Default"/>
        <w:rPr>
          <w:rFonts w:asciiTheme="minorHAnsi" w:hAnsiTheme="minorHAnsi"/>
          <w:sz w:val="20"/>
          <w:szCs w:val="20"/>
        </w:rPr>
      </w:pP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A)5   B)10   C)20   D)30   E)40 </w:t>
      </w:r>
    </w:p>
    <w:p w:rsidR="00FB43A5" w:rsidRPr="00FB43A5" w:rsidRDefault="00FB43A5" w:rsidP="00FB43A5">
      <w:pPr>
        <w:pStyle w:val="Default"/>
        <w:rPr>
          <w:rFonts w:asciiTheme="minorHAnsi" w:hAnsiTheme="minorHAnsi"/>
          <w:sz w:val="20"/>
          <w:szCs w:val="20"/>
        </w:rPr>
      </w:pPr>
    </w:p>
    <w:p w:rsidR="00FB43A5" w:rsidRPr="00547981" w:rsidRDefault="00547981" w:rsidP="00FB43A5">
      <w:pPr>
        <w:pStyle w:val="Default"/>
        <w:rPr>
          <w:rFonts w:asciiTheme="minorHAnsi" w:hAnsiTheme="minorHAnsi"/>
          <w:b/>
          <w:sz w:val="20"/>
          <w:szCs w:val="20"/>
        </w:rPr>
      </w:pPr>
      <w:r w:rsidRPr="00547981">
        <w:rPr>
          <w:rFonts w:asciiTheme="minorHAnsi" w:hAnsiTheme="minorHAnsi"/>
          <w:b/>
          <w:sz w:val="20"/>
          <w:szCs w:val="20"/>
        </w:rPr>
        <w:t>59</w:t>
      </w:r>
      <w:r w:rsidR="00FB43A5" w:rsidRPr="00547981">
        <w:rPr>
          <w:rFonts w:asciiTheme="minorHAnsi" w:hAnsiTheme="minorHAnsi"/>
          <w:b/>
          <w:sz w:val="20"/>
          <w:szCs w:val="20"/>
        </w:rPr>
        <w:t xml:space="preserve">-5580 sayılı Özel Öğretim Kurumları Kanununa göre,”kurum açma izni” ile ilgili başvurular aşağıdakilerden hangisine yapılır? </w:t>
      </w:r>
    </w:p>
    <w:p w:rsidR="00FB43A5" w:rsidRPr="00FB43A5" w:rsidRDefault="00FB43A5" w:rsidP="00FB43A5">
      <w:pPr>
        <w:pStyle w:val="Default"/>
        <w:rPr>
          <w:rFonts w:asciiTheme="minorHAnsi" w:hAnsiTheme="minorHAnsi"/>
          <w:sz w:val="20"/>
          <w:szCs w:val="20"/>
        </w:rPr>
      </w:pP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A)Valilik </w:t>
      </w: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B)Bakanlık </w:t>
      </w: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C)İl Milli Eğitim Müdürlükleri </w:t>
      </w:r>
    </w:p>
    <w:p w:rsidR="00FB43A5" w:rsidRPr="00FB43A5" w:rsidRDefault="00FB43A5" w:rsidP="00FB43A5">
      <w:pPr>
        <w:pStyle w:val="Default"/>
        <w:rPr>
          <w:rFonts w:asciiTheme="minorHAnsi" w:hAnsiTheme="minorHAnsi"/>
          <w:sz w:val="20"/>
          <w:szCs w:val="20"/>
        </w:rPr>
      </w:pPr>
      <w:r w:rsidRPr="00FB43A5">
        <w:rPr>
          <w:rFonts w:asciiTheme="minorHAnsi" w:hAnsiTheme="minorHAnsi"/>
          <w:sz w:val="20"/>
          <w:szCs w:val="20"/>
        </w:rPr>
        <w:t xml:space="preserve">D)İlçe Milli Eğitim Müdürlükleri </w:t>
      </w:r>
    </w:p>
    <w:p w:rsidR="00530703" w:rsidRPr="00530703" w:rsidRDefault="000163B1" w:rsidP="00530703">
      <w:pPr>
        <w:autoSpaceDE w:val="0"/>
        <w:autoSpaceDN w:val="0"/>
        <w:adjustRightInd w:val="0"/>
        <w:spacing w:after="0" w:line="240" w:lineRule="auto"/>
        <w:rPr>
          <w:sz w:val="20"/>
          <w:szCs w:val="20"/>
        </w:rPr>
      </w:pPr>
      <w:r>
        <w:rPr>
          <w:sz w:val="20"/>
          <w:szCs w:val="20"/>
        </w:rPr>
        <w:t>E)Kaymakam</w:t>
      </w:r>
    </w:p>
    <w:p w:rsidR="00F52060" w:rsidRDefault="00F52060" w:rsidP="00547981">
      <w:pPr>
        <w:pStyle w:val="Default"/>
        <w:rPr>
          <w:b/>
          <w:sz w:val="20"/>
          <w:szCs w:val="20"/>
        </w:rPr>
      </w:pPr>
    </w:p>
    <w:p w:rsidR="00F52060" w:rsidRDefault="00F52060" w:rsidP="00547981">
      <w:pPr>
        <w:pStyle w:val="Default"/>
        <w:rPr>
          <w:b/>
          <w:sz w:val="20"/>
          <w:szCs w:val="20"/>
        </w:rPr>
      </w:pPr>
    </w:p>
    <w:p w:rsidR="00530703" w:rsidRDefault="00530703" w:rsidP="00530703">
      <w:pPr>
        <w:pStyle w:val="Default"/>
        <w:rPr>
          <w:b/>
          <w:sz w:val="20"/>
          <w:szCs w:val="20"/>
        </w:rPr>
      </w:pPr>
    </w:p>
    <w:p w:rsidR="00530703" w:rsidRDefault="00547981" w:rsidP="00530703">
      <w:pPr>
        <w:pStyle w:val="Default"/>
        <w:rPr>
          <w:sz w:val="20"/>
          <w:szCs w:val="20"/>
        </w:rPr>
      </w:pPr>
      <w:r w:rsidRPr="00547981">
        <w:rPr>
          <w:b/>
          <w:sz w:val="20"/>
          <w:szCs w:val="20"/>
        </w:rPr>
        <w:t>60-</w:t>
      </w:r>
      <w:r w:rsidR="00530703" w:rsidRPr="00530703">
        <w:rPr>
          <w:b/>
          <w:sz w:val="20"/>
          <w:szCs w:val="20"/>
        </w:rPr>
        <w:t>Zeytin Dalı Harekatı” nın komutanı kimdir?</w:t>
      </w:r>
      <w:r w:rsidR="00530703">
        <w:rPr>
          <w:sz w:val="20"/>
          <w:szCs w:val="20"/>
        </w:rPr>
        <w:t xml:space="preserve"> </w:t>
      </w:r>
    </w:p>
    <w:p w:rsidR="00530703" w:rsidRDefault="00530703" w:rsidP="00530703">
      <w:pPr>
        <w:pStyle w:val="Default"/>
        <w:rPr>
          <w:sz w:val="20"/>
          <w:szCs w:val="20"/>
        </w:rPr>
      </w:pPr>
      <w:r>
        <w:rPr>
          <w:sz w:val="20"/>
          <w:szCs w:val="20"/>
        </w:rPr>
        <w:t xml:space="preserve">A)Ümit Dündar </w:t>
      </w:r>
    </w:p>
    <w:p w:rsidR="00530703" w:rsidRDefault="00530703" w:rsidP="00530703">
      <w:pPr>
        <w:pStyle w:val="Default"/>
        <w:rPr>
          <w:sz w:val="20"/>
          <w:szCs w:val="20"/>
        </w:rPr>
      </w:pPr>
      <w:r>
        <w:rPr>
          <w:sz w:val="20"/>
          <w:szCs w:val="20"/>
        </w:rPr>
        <w:t xml:space="preserve">B)Hulusi Akar </w:t>
      </w:r>
    </w:p>
    <w:p w:rsidR="00530703" w:rsidRDefault="00530703" w:rsidP="00530703">
      <w:pPr>
        <w:pStyle w:val="Default"/>
        <w:rPr>
          <w:sz w:val="20"/>
          <w:szCs w:val="20"/>
        </w:rPr>
      </w:pPr>
      <w:r>
        <w:rPr>
          <w:sz w:val="20"/>
          <w:szCs w:val="20"/>
        </w:rPr>
        <w:t xml:space="preserve">C)Yaşar Güler </w:t>
      </w:r>
    </w:p>
    <w:p w:rsidR="00530703" w:rsidRDefault="00530703" w:rsidP="00530703">
      <w:pPr>
        <w:pStyle w:val="Default"/>
        <w:rPr>
          <w:sz w:val="20"/>
          <w:szCs w:val="20"/>
        </w:rPr>
      </w:pPr>
      <w:r>
        <w:rPr>
          <w:sz w:val="20"/>
          <w:szCs w:val="20"/>
        </w:rPr>
        <w:t xml:space="preserve">D)Hasan Küçükakyüz </w:t>
      </w:r>
    </w:p>
    <w:p w:rsidR="0052124C" w:rsidRDefault="00530703" w:rsidP="00530703">
      <w:pPr>
        <w:pStyle w:val="Default"/>
        <w:rPr>
          <w:rFonts w:asciiTheme="minorHAnsi" w:hAnsiTheme="minorHAnsi"/>
          <w:sz w:val="20"/>
          <w:szCs w:val="20"/>
        </w:rPr>
      </w:pPr>
      <w:r>
        <w:rPr>
          <w:sz w:val="20"/>
          <w:szCs w:val="20"/>
        </w:rPr>
        <w:t>E) İsmail Metin Temel</w:t>
      </w: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C4E57" w:rsidRDefault="007C4E57" w:rsidP="0052124C">
      <w:pPr>
        <w:pStyle w:val="Default"/>
        <w:rPr>
          <w:rFonts w:asciiTheme="minorHAnsi" w:hAnsiTheme="minorHAnsi"/>
          <w:sz w:val="20"/>
          <w:szCs w:val="20"/>
        </w:rPr>
      </w:pPr>
      <w:r>
        <w:rPr>
          <w:rFonts w:asciiTheme="minorHAnsi" w:hAnsiTheme="minorHAnsi"/>
          <w:sz w:val="20"/>
          <w:szCs w:val="20"/>
        </w:rPr>
        <w:t>HAZIRLAYAN:SALİH HAZIR</w:t>
      </w:r>
    </w:p>
    <w:p w:rsidR="007C4E57" w:rsidRDefault="007C4E57" w:rsidP="0052124C">
      <w:pPr>
        <w:pStyle w:val="Default"/>
        <w:rPr>
          <w:rFonts w:asciiTheme="minorHAnsi" w:hAnsiTheme="minorHAnsi"/>
          <w:sz w:val="20"/>
          <w:szCs w:val="20"/>
        </w:rPr>
      </w:pPr>
      <w:r>
        <w:rPr>
          <w:rFonts w:asciiTheme="minorHAnsi" w:hAnsiTheme="minorHAnsi"/>
          <w:sz w:val="20"/>
          <w:szCs w:val="20"/>
        </w:rPr>
        <w:t>Eğitimci YAZAR</w:t>
      </w:r>
    </w:p>
    <w:p w:rsidR="00715BA8" w:rsidRDefault="00715BA8" w:rsidP="0052124C">
      <w:pPr>
        <w:pStyle w:val="Default"/>
        <w:rPr>
          <w:rFonts w:asciiTheme="minorHAnsi" w:hAnsiTheme="minorHAnsi"/>
          <w:sz w:val="20"/>
          <w:szCs w:val="20"/>
        </w:rPr>
      </w:pPr>
    </w:p>
    <w:p w:rsidR="00B1066C" w:rsidRDefault="00B1066C" w:rsidP="0052124C">
      <w:pPr>
        <w:pStyle w:val="Default"/>
        <w:rPr>
          <w:rFonts w:asciiTheme="minorHAnsi" w:hAnsiTheme="minorHAnsi"/>
          <w:sz w:val="20"/>
          <w:szCs w:val="20"/>
        </w:rPr>
      </w:pPr>
    </w:p>
    <w:p w:rsidR="00B1066C" w:rsidRDefault="00B1066C" w:rsidP="0052124C">
      <w:pPr>
        <w:pStyle w:val="Default"/>
        <w:rPr>
          <w:rFonts w:asciiTheme="minorHAnsi" w:hAnsiTheme="minorHAnsi"/>
          <w:sz w:val="20"/>
          <w:szCs w:val="20"/>
        </w:rPr>
      </w:pPr>
    </w:p>
    <w:p w:rsidR="00B1066C" w:rsidRDefault="00B1066C" w:rsidP="0052124C">
      <w:pPr>
        <w:pStyle w:val="Default"/>
        <w:rPr>
          <w:rFonts w:asciiTheme="minorHAnsi" w:hAnsiTheme="minorHAnsi"/>
          <w:sz w:val="20"/>
          <w:szCs w:val="20"/>
        </w:rPr>
      </w:pPr>
    </w:p>
    <w:p w:rsidR="00B1066C" w:rsidRDefault="00B1066C" w:rsidP="0052124C">
      <w:pPr>
        <w:pStyle w:val="Default"/>
        <w:rPr>
          <w:rFonts w:asciiTheme="minorHAnsi" w:hAnsiTheme="minorHAnsi"/>
          <w:sz w:val="20"/>
          <w:szCs w:val="20"/>
        </w:rPr>
      </w:pPr>
    </w:p>
    <w:p w:rsidR="00B1066C" w:rsidRDefault="00B1066C" w:rsidP="0052124C">
      <w:pPr>
        <w:pStyle w:val="Default"/>
        <w:rPr>
          <w:rFonts w:asciiTheme="minorHAnsi" w:hAnsiTheme="minorHAnsi"/>
          <w:sz w:val="20"/>
          <w:szCs w:val="20"/>
        </w:rPr>
      </w:pPr>
    </w:p>
    <w:p w:rsidR="00B1066C" w:rsidRDefault="00B1066C"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Default="00715BA8" w:rsidP="0052124C">
      <w:pPr>
        <w:pStyle w:val="Default"/>
        <w:rPr>
          <w:rFonts w:asciiTheme="minorHAnsi" w:hAnsiTheme="minorHAnsi"/>
          <w:sz w:val="20"/>
          <w:szCs w:val="20"/>
        </w:rPr>
      </w:pPr>
    </w:p>
    <w:p w:rsidR="00715BA8" w:rsidRPr="00FB43A5" w:rsidRDefault="00715BA8" w:rsidP="0052124C">
      <w:pPr>
        <w:pStyle w:val="Default"/>
        <w:rPr>
          <w:rFonts w:asciiTheme="minorHAnsi" w:hAnsiTheme="minorHAnsi"/>
          <w:sz w:val="20"/>
          <w:szCs w:val="20"/>
        </w:rPr>
      </w:pPr>
    </w:p>
    <w:p w:rsidR="00361EC3" w:rsidRPr="00FB43A5" w:rsidRDefault="00361EC3" w:rsidP="00315746">
      <w:pPr>
        <w:pStyle w:val="Default"/>
        <w:rPr>
          <w:rFonts w:asciiTheme="minorHAnsi" w:hAnsiTheme="minorHAnsi"/>
          <w:sz w:val="20"/>
          <w:szCs w:val="20"/>
        </w:rPr>
      </w:pPr>
    </w:p>
    <w:p w:rsidR="00315746" w:rsidRPr="00FB43A5" w:rsidRDefault="00315746" w:rsidP="00315746">
      <w:pPr>
        <w:pStyle w:val="Default"/>
        <w:rPr>
          <w:rFonts w:asciiTheme="minorHAnsi" w:hAnsiTheme="minorHAnsi"/>
          <w:sz w:val="20"/>
          <w:szCs w:val="20"/>
        </w:rPr>
      </w:pPr>
    </w:p>
    <w:p w:rsidR="00315746" w:rsidRPr="00FB43A5" w:rsidRDefault="00315746" w:rsidP="00315746">
      <w:pPr>
        <w:pStyle w:val="Default"/>
        <w:rPr>
          <w:rFonts w:asciiTheme="minorHAnsi" w:hAnsiTheme="minorHAnsi"/>
          <w:sz w:val="20"/>
          <w:szCs w:val="20"/>
        </w:rPr>
      </w:pPr>
    </w:p>
    <w:p w:rsidR="00315746" w:rsidRPr="00FB43A5" w:rsidRDefault="00315746" w:rsidP="00315746">
      <w:pPr>
        <w:pStyle w:val="Default"/>
        <w:numPr>
          <w:ilvl w:val="1"/>
          <w:numId w:val="2"/>
        </w:numPr>
        <w:rPr>
          <w:rFonts w:asciiTheme="minorHAnsi" w:hAnsiTheme="minorHAnsi"/>
          <w:sz w:val="20"/>
          <w:szCs w:val="20"/>
        </w:rPr>
      </w:pPr>
    </w:p>
    <w:sectPr w:rsidR="00315746" w:rsidRPr="00FB43A5" w:rsidSect="00FB43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01" w:rsidRDefault="00BA7701" w:rsidP="00CC59FB">
      <w:pPr>
        <w:spacing w:after="0" w:line="240" w:lineRule="auto"/>
      </w:pPr>
      <w:r>
        <w:separator/>
      </w:r>
    </w:p>
  </w:endnote>
  <w:endnote w:type="continuationSeparator" w:id="0">
    <w:p w:rsidR="00BA7701" w:rsidRDefault="00BA7701" w:rsidP="00CC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TSans-Bold">
    <w:panose1 w:val="00000000000000000000"/>
    <w:charset w:val="A2"/>
    <w:family w:val="auto"/>
    <w:notTrueType/>
    <w:pitch w:val="default"/>
    <w:sig w:usb0="00000005" w:usb1="00000000" w:usb2="00000000" w:usb3="00000000" w:csb0="00000010" w:csb1="00000000"/>
  </w:font>
  <w:font w:name="PTSans-Regular">
    <w:panose1 w:val="00000000000000000000"/>
    <w:charset w:val="A2"/>
    <w:family w:val="auto"/>
    <w:notTrueType/>
    <w:pitch w:val="default"/>
    <w:sig w:usb0="00000005" w:usb1="00000000" w:usb2="00000000" w:usb3="00000000" w:csb0="00000010"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57" w:rsidRDefault="007C4E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57" w:rsidRDefault="007C4E5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57" w:rsidRDefault="007C4E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01" w:rsidRDefault="00BA7701" w:rsidP="00CC59FB">
      <w:pPr>
        <w:spacing w:after="0" w:line="240" w:lineRule="auto"/>
      </w:pPr>
      <w:r>
        <w:separator/>
      </w:r>
    </w:p>
  </w:footnote>
  <w:footnote w:type="continuationSeparator" w:id="0">
    <w:p w:rsidR="00BA7701" w:rsidRDefault="00BA7701" w:rsidP="00CC5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D6" w:rsidRDefault="007C4E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313" o:spid="_x0000_s4101" type="#_x0000_t136" style="position:absolute;margin-left:0;margin-top:0;width:519.55pt;height:119.9pt;rotation:315;z-index:-251654144;mso-position-horizontal:center;mso-position-horizontal-relative:margin;mso-position-vertical:center;mso-position-vertical-relative:margin" o:allowincell="f" fillcolor="#c00000" stroked="f">
          <v:fill opacity=".5"/>
          <v:textpath style="font-family:&quot;Calibri&quot;;font-size:1pt" string="KAMU BİZ.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D6" w:rsidRDefault="007C4E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314" o:spid="_x0000_s4102" type="#_x0000_t136" style="position:absolute;margin-left:0;margin-top:0;width:519.55pt;height:119.9pt;rotation:315;z-index:-251652096;mso-position-horizontal:center;mso-position-horizontal-relative:margin;mso-position-vertical:center;mso-position-vertical-relative:margin" o:allowincell="f" fillcolor="#c00000" stroked="f">
          <v:fill opacity=".5"/>
          <v:textpath style="font-family:&quot;Calibri&quot;;font-size:1pt" string="KAMU BİZ.COM"/>
        </v:shape>
      </w:pict>
    </w:r>
    <w:r w:rsidR="0062644E">
      <w:t xml:space="preserve"> ŞUBE MÜDÜRLÜĞÜ DENEME SINAVI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D6" w:rsidRDefault="007C4E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312" o:spid="_x0000_s4100" type="#_x0000_t136" style="position:absolute;margin-left:0;margin-top:0;width:519.55pt;height:119.9pt;rotation:315;z-index:-251656192;mso-position-horizontal:center;mso-position-horizontal-relative:margin;mso-position-vertical:center;mso-position-vertical-relative:margin" o:allowincell="f" fillcolor="#c00000" stroked="f">
          <v:fill opacity=".5"/>
          <v:textpath style="font-family:&quot;Calibri&quot;;font-size:1pt" string="KAMU BİZ.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FF71B"/>
    <w:multiLevelType w:val="hybridMultilevel"/>
    <w:tmpl w:val="F0D82C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74C92D"/>
    <w:multiLevelType w:val="hybridMultilevel"/>
    <w:tmpl w:val="14EC625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B40369"/>
    <w:multiLevelType w:val="hybridMultilevel"/>
    <w:tmpl w:val="6C29E1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35A512"/>
    <w:multiLevelType w:val="hybridMultilevel"/>
    <w:tmpl w:val="2C4E554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5FE287B"/>
    <w:multiLevelType w:val="hybridMultilevel"/>
    <w:tmpl w:val="5BB477EA"/>
    <w:lvl w:ilvl="0" w:tplc="D7022508">
      <w:start w:val="1"/>
      <w:numFmt w:val="decimal"/>
      <w:lvlText w:val="%1."/>
      <w:lvlJc w:val="left"/>
      <w:pPr>
        <w:ind w:left="1544" w:hanging="362"/>
      </w:pPr>
      <w:rPr>
        <w:rFonts w:ascii="Arial" w:eastAsia="Arial" w:hAnsi="Arial" w:cs="Arial" w:hint="default"/>
        <w:spacing w:val="-1"/>
        <w:w w:val="99"/>
        <w:sz w:val="20"/>
        <w:szCs w:val="20"/>
      </w:rPr>
    </w:lvl>
    <w:lvl w:ilvl="1" w:tplc="FB0231FA">
      <w:numFmt w:val="bullet"/>
      <w:lvlText w:val="•"/>
      <w:lvlJc w:val="left"/>
      <w:pPr>
        <w:ind w:left="5420" w:hanging="362"/>
      </w:pPr>
      <w:rPr>
        <w:rFonts w:hint="default"/>
      </w:rPr>
    </w:lvl>
    <w:lvl w:ilvl="2" w:tplc="D04819EC">
      <w:numFmt w:val="bullet"/>
      <w:lvlText w:val="•"/>
      <w:lvlJc w:val="left"/>
      <w:pPr>
        <w:ind w:left="5578" w:hanging="362"/>
      </w:pPr>
      <w:rPr>
        <w:rFonts w:hint="default"/>
      </w:rPr>
    </w:lvl>
    <w:lvl w:ilvl="3" w:tplc="EB189FA6">
      <w:numFmt w:val="bullet"/>
      <w:lvlText w:val="•"/>
      <w:lvlJc w:val="left"/>
      <w:pPr>
        <w:ind w:left="5737" w:hanging="362"/>
      </w:pPr>
      <w:rPr>
        <w:rFonts w:hint="default"/>
      </w:rPr>
    </w:lvl>
    <w:lvl w:ilvl="4" w:tplc="308CDC78">
      <w:numFmt w:val="bullet"/>
      <w:lvlText w:val="•"/>
      <w:lvlJc w:val="left"/>
      <w:pPr>
        <w:ind w:left="5895" w:hanging="362"/>
      </w:pPr>
      <w:rPr>
        <w:rFonts w:hint="default"/>
      </w:rPr>
    </w:lvl>
    <w:lvl w:ilvl="5" w:tplc="927C0B2E">
      <w:numFmt w:val="bullet"/>
      <w:lvlText w:val="•"/>
      <w:lvlJc w:val="left"/>
      <w:pPr>
        <w:ind w:left="6054" w:hanging="362"/>
      </w:pPr>
      <w:rPr>
        <w:rFonts w:hint="default"/>
      </w:rPr>
    </w:lvl>
    <w:lvl w:ilvl="6" w:tplc="2C82D082">
      <w:numFmt w:val="bullet"/>
      <w:lvlText w:val="•"/>
      <w:lvlJc w:val="left"/>
      <w:pPr>
        <w:ind w:left="6212" w:hanging="362"/>
      </w:pPr>
      <w:rPr>
        <w:rFonts w:hint="default"/>
      </w:rPr>
    </w:lvl>
    <w:lvl w:ilvl="7" w:tplc="ABEE50B6">
      <w:numFmt w:val="bullet"/>
      <w:lvlText w:val="•"/>
      <w:lvlJc w:val="left"/>
      <w:pPr>
        <w:ind w:left="6371" w:hanging="362"/>
      </w:pPr>
      <w:rPr>
        <w:rFonts w:hint="default"/>
      </w:rPr>
    </w:lvl>
    <w:lvl w:ilvl="8" w:tplc="E8C0ACCA">
      <w:numFmt w:val="bullet"/>
      <w:lvlText w:val="•"/>
      <w:lvlJc w:val="left"/>
      <w:pPr>
        <w:ind w:left="6530" w:hanging="362"/>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0B62FB"/>
    <w:rsid w:val="000163B1"/>
    <w:rsid w:val="000633AA"/>
    <w:rsid w:val="00081AF1"/>
    <w:rsid w:val="00094821"/>
    <w:rsid w:val="000A3732"/>
    <w:rsid w:val="000B62FB"/>
    <w:rsid w:val="00175215"/>
    <w:rsid w:val="00177334"/>
    <w:rsid w:val="001B28DB"/>
    <w:rsid w:val="002416E8"/>
    <w:rsid w:val="00293C71"/>
    <w:rsid w:val="00315746"/>
    <w:rsid w:val="00361EC3"/>
    <w:rsid w:val="00373777"/>
    <w:rsid w:val="003C6E17"/>
    <w:rsid w:val="003E1BE3"/>
    <w:rsid w:val="004F4D58"/>
    <w:rsid w:val="00510CD4"/>
    <w:rsid w:val="0051187E"/>
    <w:rsid w:val="0052124C"/>
    <w:rsid w:val="00530703"/>
    <w:rsid w:val="00547981"/>
    <w:rsid w:val="006017E2"/>
    <w:rsid w:val="0062644E"/>
    <w:rsid w:val="006A3A9C"/>
    <w:rsid w:val="006F4215"/>
    <w:rsid w:val="0070499C"/>
    <w:rsid w:val="0070646C"/>
    <w:rsid w:val="00715BA8"/>
    <w:rsid w:val="00746EF2"/>
    <w:rsid w:val="007C4E57"/>
    <w:rsid w:val="007E54C0"/>
    <w:rsid w:val="0093398B"/>
    <w:rsid w:val="009D01B8"/>
    <w:rsid w:val="00AC24B9"/>
    <w:rsid w:val="00B1066C"/>
    <w:rsid w:val="00BA7701"/>
    <w:rsid w:val="00BB3E46"/>
    <w:rsid w:val="00C82372"/>
    <w:rsid w:val="00CC0C46"/>
    <w:rsid w:val="00CC59FB"/>
    <w:rsid w:val="00CE12AF"/>
    <w:rsid w:val="00D648FF"/>
    <w:rsid w:val="00E42C8F"/>
    <w:rsid w:val="00E54562"/>
    <w:rsid w:val="00F03DD6"/>
    <w:rsid w:val="00F52060"/>
    <w:rsid w:val="00FA71F0"/>
    <w:rsid w:val="00FB0ACC"/>
    <w:rsid w:val="00FB43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4215"/>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uiPriority w:val="1"/>
    <w:qFormat/>
    <w:rsid w:val="00715BA8"/>
    <w:pPr>
      <w:widowControl w:val="0"/>
      <w:autoSpaceDE w:val="0"/>
      <w:autoSpaceDN w:val="0"/>
      <w:spacing w:after="0" w:line="240" w:lineRule="auto"/>
      <w:ind w:hanging="580"/>
    </w:pPr>
    <w:rPr>
      <w:rFonts w:ascii="Arial" w:eastAsia="Arial" w:hAnsi="Arial" w:cs="Arial"/>
      <w:sz w:val="21"/>
      <w:szCs w:val="21"/>
      <w:lang w:val="en-US"/>
    </w:rPr>
  </w:style>
  <w:style w:type="character" w:customStyle="1" w:styleId="GvdeMetniChar">
    <w:name w:val="Gövde Metni Char"/>
    <w:basedOn w:val="VarsaylanParagrafYazTipi"/>
    <w:link w:val="GvdeMetni"/>
    <w:uiPriority w:val="1"/>
    <w:rsid w:val="00715BA8"/>
    <w:rPr>
      <w:rFonts w:ascii="Arial" w:eastAsia="Arial" w:hAnsi="Arial" w:cs="Arial"/>
      <w:sz w:val="21"/>
      <w:szCs w:val="21"/>
      <w:lang w:val="en-US"/>
    </w:rPr>
  </w:style>
  <w:style w:type="paragraph" w:styleId="ListeParagraf">
    <w:name w:val="List Paragraph"/>
    <w:basedOn w:val="Normal"/>
    <w:uiPriority w:val="1"/>
    <w:qFormat/>
    <w:rsid w:val="00715BA8"/>
    <w:pPr>
      <w:widowControl w:val="0"/>
      <w:autoSpaceDE w:val="0"/>
      <w:autoSpaceDN w:val="0"/>
      <w:spacing w:before="172" w:after="0" w:line="240" w:lineRule="auto"/>
      <w:ind w:left="1458" w:hanging="580"/>
      <w:jc w:val="both"/>
    </w:pPr>
    <w:rPr>
      <w:rFonts w:ascii="Arial" w:eastAsia="Arial" w:hAnsi="Arial" w:cs="Arial"/>
      <w:lang w:val="en-US"/>
    </w:rPr>
  </w:style>
  <w:style w:type="paragraph" w:styleId="BalonMetni">
    <w:name w:val="Balloon Text"/>
    <w:basedOn w:val="Normal"/>
    <w:link w:val="BalonMetniChar"/>
    <w:uiPriority w:val="99"/>
    <w:semiHidden/>
    <w:unhideWhenUsed/>
    <w:rsid w:val="00715B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5BA8"/>
    <w:rPr>
      <w:rFonts w:ascii="Tahoma" w:hAnsi="Tahoma" w:cs="Tahoma"/>
      <w:sz w:val="16"/>
      <w:szCs w:val="16"/>
    </w:rPr>
  </w:style>
  <w:style w:type="paragraph" w:styleId="stbilgi">
    <w:name w:val="header"/>
    <w:basedOn w:val="Normal"/>
    <w:link w:val="stbilgiChar"/>
    <w:uiPriority w:val="99"/>
    <w:semiHidden/>
    <w:unhideWhenUsed/>
    <w:rsid w:val="00CC59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59FB"/>
  </w:style>
  <w:style w:type="paragraph" w:styleId="Altbilgi">
    <w:name w:val="footer"/>
    <w:basedOn w:val="Normal"/>
    <w:link w:val="AltbilgiChar"/>
    <w:uiPriority w:val="99"/>
    <w:semiHidden/>
    <w:unhideWhenUsed/>
    <w:rsid w:val="00CC59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59FB"/>
  </w:style>
</w:styles>
</file>

<file path=word/webSettings.xml><?xml version="1.0" encoding="utf-8"?>
<w:webSettings xmlns:r="http://schemas.openxmlformats.org/officeDocument/2006/relationships" xmlns:w="http://schemas.openxmlformats.org/wordprocessingml/2006/main">
  <w:divs>
    <w:div w:id="16345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E9D4-719F-4794-BF2E-FB3BE84A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2790</Words>
  <Characters>15908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2018-03-04T02:49:00Z</dcterms:created>
  <dcterms:modified xsi:type="dcterms:W3CDTF">2018-03-26T06:23:00Z</dcterms:modified>
</cp:coreProperties>
</file>